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C88" w:rsidRDefault="00264663" w:rsidP="00AB1ECB">
      <w:pPr>
        <w:pStyle w:val="NoSpacing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-390525</wp:posOffset>
            </wp:positionH>
            <wp:positionV relativeFrom="margin">
              <wp:posOffset>-114300</wp:posOffset>
            </wp:positionV>
            <wp:extent cx="2305050" cy="34956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E72">
        <w:rPr>
          <w:noProof/>
        </w:rPr>
        <w:tab/>
      </w:r>
      <w:r w:rsidRPr="00DB3F45">
        <w:rPr>
          <w:i/>
          <w:noProof/>
        </w:rPr>
        <w:t>Phragmepedium</w:t>
      </w:r>
      <w:r>
        <w:rPr>
          <w:noProof/>
        </w:rPr>
        <w:t xml:space="preserve"> Memoria Dick Clements</w:t>
      </w:r>
    </w:p>
    <w:p w:rsidR="00AB1ECB" w:rsidRDefault="00AB1ECB" w:rsidP="00AB1ECB">
      <w:pPr>
        <w:pStyle w:val="NoSpacing"/>
        <w:rPr>
          <w:noProof/>
        </w:rPr>
      </w:pPr>
      <w:r>
        <w:rPr>
          <w:noProof/>
        </w:rPr>
        <w:t xml:space="preserve">                (</w:t>
      </w:r>
      <w:r w:rsidRPr="00DB3F45">
        <w:rPr>
          <w:i/>
          <w:noProof/>
        </w:rPr>
        <w:t>P. sargentianum x P. besseae</w:t>
      </w:r>
      <w:r>
        <w:rPr>
          <w:noProof/>
        </w:rPr>
        <w:t>)</w:t>
      </w:r>
    </w:p>
    <w:p w:rsidR="00264663" w:rsidRDefault="00264663">
      <w:pPr>
        <w:rPr>
          <w:noProof/>
        </w:rPr>
      </w:pPr>
    </w:p>
    <w:p w:rsidR="00264663" w:rsidRDefault="00264663">
      <w:r>
        <w:t xml:space="preserve">Two flowers, </w:t>
      </w:r>
      <w:r w:rsidRPr="00264663">
        <w:t xml:space="preserve">two buds well presented on one 48 cm, upright inflorescence; dorsal sepal </w:t>
      </w:r>
      <w:r>
        <w:t xml:space="preserve">recurved, </w:t>
      </w:r>
      <w:r w:rsidRPr="00264663">
        <w:t>dark red, lightly veined d</w:t>
      </w:r>
      <w:r>
        <w:t xml:space="preserve">arker red; </w:t>
      </w:r>
      <w:proofErr w:type="spellStart"/>
      <w:r>
        <w:t>synsepal</w:t>
      </w:r>
      <w:proofErr w:type="spellEnd"/>
      <w:r>
        <w:t xml:space="preserve"> light yellow</w:t>
      </w:r>
      <w:r w:rsidRPr="00264663">
        <w:t xml:space="preserve">; petals </w:t>
      </w:r>
      <w:r>
        <w:t>down</w:t>
      </w:r>
      <w:r w:rsidR="00625449">
        <w:t>-</w:t>
      </w:r>
      <w:r>
        <w:t xml:space="preserve">swept, dark red, veined darker red, margins </w:t>
      </w:r>
      <w:r w:rsidRPr="00264663">
        <w:t>wavy, dark red; pouch red, veined and striped dark red, rim yellow</w:t>
      </w:r>
      <w:r>
        <w:t>, interior spotted red</w:t>
      </w:r>
      <w:r w:rsidRPr="00264663">
        <w:t xml:space="preserve">; </w:t>
      </w:r>
      <w:proofErr w:type="spellStart"/>
      <w:r w:rsidRPr="00264663">
        <w:t>staminode</w:t>
      </w:r>
      <w:proofErr w:type="spellEnd"/>
      <w:r w:rsidRPr="00264663">
        <w:t xml:space="preserve"> </w:t>
      </w:r>
      <w:r w:rsidR="00F552BB">
        <w:t>yellow, overlaid light re</w:t>
      </w:r>
      <w:r w:rsidR="00504FEC">
        <w:t>d; substance firm; texture satin</w:t>
      </w:r>
      <w:r w:rsidR="00F552BB">
        <w:t>.</w:t>
      </w:r>
    </w:p>
    <w:p w:rsidR="00A355B7" w:rsidRDefault="00A355B7"/>
    <w:p w:rsidR="00A355B7" w:rsidRDefault="00A355B7"/>
    <w:p w:rsidR="00A355B7" w:rsidRDefault="00A355B7"/>
    <w:p w:rsidR="00A355B7" w:rsidRDefault="00A355B7"/>
    <w:p w:rsidR="00A355B7" w:rsidRDefault="00A355B7"/>
    <w:p w:rsidR="00A355B7" w:rsidRDefault="00A355B7"/>
    <w:p w:rsidR="00A355B7" w:rsidRDefault="00AB1EC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-488315</wp:posOffset>
            </wp:positionH>
            <wp:positionV relativeFrom="margin">
              <wp:posOffset>3660140</wp:posOffset>
            </wp:positionV>
            <wp:extent cx="2524125" cy="2016125"/>
            <wp:effectExtent l="0" t="0" r="9525" b="317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" t="11160" r="34134" b="12664"/>
                    <a:stretch/>
                  </pic:blipFill>
                  <pic:spPr bwMode="auto">
                    <a:xfrm>
                      <a:off x="0" y="0"/>
                      <a:ext cx="2524125" cy="201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55B7" w:rsidRDefault="00A355B7" w:rsidP="00AB1ECB">
      <w:pPr>
        <w:pStyle w:val="NoSpacing"/>
      </w:pPr>
      <w:r>
        <w:tab/>
      </w:r>
      <w:r>
        <w:tab/>
      </w:r>
      <w:proofErr w:type="spellStart"/>
      <w:r w:rsidRPr="00DB3F45">
        <w:rPr>
          <w:i/>
        </w:rPr>
        <w:t>Phragmededium</w:t>
      </w:r>
      <w:proofErr w:type="spellEnd"/>
      <w:r>
        <w:t xml:space="preserve"> Eric Young</w:t>
      </w:r>
    </w:p>
    <w:p w:rsidR="00AB1ECB" w:rsidRDefault="00AB1ECB" w:rsidP="00AB1ECB">
      <w:pPr>
        <w:pStyle w:val="NoSpacing"/>
      </w:pPr>
      <w:r>
        <w:t xml:space="preserve">                  (</w:t>
      </w:r>
      <w:r w:rsidRPr="00DB3F45">
        <w:rPr>
          <w:i/>
        </w:rPr>
        <w:t xml:space="preserve">P. </w:t>
      </w:r>
      <w:proofErr w:type="spellStart"/>
      <w:r w:rsidRPr="00DB3F45">
        <w:rPr>
          <w:i/>
        </w:rPr>
        <w:t>besseae</w:t>
      </w:r>
      <w:proofErr w:type="spellEnd"/>
      <w:r w:rsidRPr="00DB3F45">
        <w:rPr>
          <w:i/>
        </w:rPr>
        <w:t xml:space="preserve"> x P. </w:t>
      </w:r>
      <w:proofErr w:type="spellStart"/>
      <w:r w:rsidRPr="00DB3F45">
        <w:rPr>
          <w:i/>
        </w:rPr>
        <w:t>longifolium</w:t>
      </w:r>
      <w:proofErr w:type="spellEnd"/>
      <w:r>
        <w:t>)</w:t>
      </w:r>
    </w:p>
    <w:p w:rsidR="00AB1ECB" w:rsidRDefault="00AB1ECB" w:rsidP="00AB1ECB">
      <w:pPr>
        <w:pStyle w:val="NoSpacing"/>
      </w:pPr>
    </w:p>
    <w:p w:rsidR="00A355B7" w:rsidRDefault="00A355B7">
      <w:r>
        <w:t xml:space="preserve">Four well-formed flowers, </w:t>
      </w:r>
      <w:r w:rsidR="00504FEC">
        <w:t>five buds well arranged on two</w:t>
      </w:r>
      <w:r w:rsidRPr="00A355B7">
        <w:t xml:space="preserve"> strong, branched, 61-cm inflorescence</w:t>
      </w:r>
      <w:r w:rsidR="00504FEC">
        <w:t>s</w:t>
      </w:r>
      <w:r w:rsidRPr="00A355B7">
        <w:t>; sepal</w:t>
      </w:r>
      <w:r>
        <w:t>s</w:t>
      </w:r>
      <w:r w:rsidRPr="00A355B7">
        <w:t xml:space="preserve"> yellow green overlaid rose coral</w:t>
      </w:r>
      <w:r>
        <w:t>, veined dark maroon;</w:t>
      </w:r>
      <w:r w:rsidRPr="00A355B7">
        <w:t xml:space="preserve"> petals yellow </w:t>
      </w:r>
      <w:r>
        <w:t>overlaid rose, spotted maroon proximally on inferior half, darker rose distally</w:t>
      </w:r>
      <w:r w:rsidR="00504FEC">
        <w:t>, veined maroon distal two-thirds, margins slightly undulate; p</w:t>
      </w:r>
      <w:r w:rsidRPr="00A355B7">
        <w:t>ouch bright yellow</w:t>
      </w:r>
      <w:r w:rsidR="00504FEC">
        <w:t>, overlaid saturated deep red, interior spotted</w:t>
      </w:r>
      <w:r w:rsidRPr="00A355B7">
        <w:t xml:space="preserve"> rose coral</w:t>
      </w:r>
      <w:r w:rsidR="00504FEC">
        <w:t xml:space="preserve">; </w:t>
      </w:r>
      <w:proofErr w:type="spellStart"/>
      <w:r w:rsidRPr="00A355B7">
        <w:t>staminode</w:t>
      </w:r>
      <w:proofErr w:type="spellEnd"/>
      <w:r w:rsidRPr="00A355B7">
        <w:t xml:space="preserve"> yellow </w:t>
      </w:r>
      <w:r w:rsidR="00504FEC">
        <w:t>brushed rose centrally; substance firm; texture matte</w:t>
      </w:r>
      <w:r w:rsidRPr="00A355B7">
        <w:t>.</w:t>
      </w:r>
    </w:p>
    <w:p w:rsidR="00AA3A90" w:rsidRDefault="00AB1ECB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-485775</wp:posOffset>
            </wp:positionH>
            <wp:positionV relativeFrom="margin">
              <wp:posOffset>6034405</wp:posOffset>
            </wp:positionV>
            <wp:extent cx="2075815" cy="2394585"/>
            <wp:effectExtent l="0" t="0" r="635" b="571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9" t="13100" r="42790" b="8541"/>
                    <a:stretch/>
                  </pic:blipFill>
                  <pic:spPr bwMode="auto">
                    <a:xfrm>
                      <a:off x="0" y="0"/>
                      <a:ext cx="2075815" cy="2394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3A90" w:rsidRDefault="00AA3A90"/>
    <w:p w:rsidR="00AA3A90" w:rsidRDefault="00AA3A90" w:rsidP="00AB1ECB">
      <w:pPr>
        <w:pStyle w:val="NoSpacing"/>
      </w:pPr>
      <w:r>
        <w:tab/>
      </w:r>
      <w:proofErr w:type="spellStart"/>
      <w:r w:rsidRPr="00DB3F45">
        <w:rPr>
          <w:i/>
        </w:rPr>
        <w:t>Phragmepedium</w:t>
      </w:r>
      <w:proofErr w:type="spellEnd"/>
      <w:r>
        <w:t xml:space="preserve"> </w:t>
      </w:r>
      <w:proofErr w:type="spellStart"/>
      <w:r>
        <w:t>Wossen</w:t>
      </w:r>
      <w:proofErr w:type="spellEnd"/>
      <w:r>
        <w:t xml:space="preserve"> </w:t>
      </w:r>
    </w:p>
    <w:p w:rsidR="00AB1ECB" w:rsidRDefault="00AB1ECB" w:rsidP="00AB1ECB">
      <w:pPr>
        <w:pStyle w:val="NoSpacing"/>
      </w:pPr>
      <w:r>
        <w:t xml:space="preserve">    (</w:t>
      </w:r>
      <w:r w:rsidRPr="00DB3F45">
        <w:rPr>
          <w:i/>
        </w:rPr>
        <w:t xml:space="preserve">P. </w:t>
      </w:r>
      <w:proofErr w:type="spellStart"/>
      <w:r w:rsidRPr="00DB3F45">
        <w:rPr>
          <w:i/>
        </w:rPr>
        <w:t>richteri</w:t>
      </w:r>
      <w:proofErr w:type="spellEnd"/>
      <w:r w:rsidRPr="00DB3F45">
        <w:rPr>
          <w:i/>
        </w:rPr>
        <w:t xml:space="preserve"> x P. </w:t>
      </w:r>
      <w:proofErr w:type="spellStart"/>
      <w:r w:rsidRPr="00DB3F45">
        <w:rPr>
          <w:i/>
        </w:rPr>
        <w:t>schlimii</w:t>
      </w:r>
      <w:proofErr w:type="spellEnd"/>
      <w:r>
        <w:t>)</w:t>
      </w:r>
    </w:p>
    <w:p w:rsidR="00AB1ECB" w:rsidRDefault="00AB1ECB"/>
    <w:p w:rsidR="00AA3A90" w:rsidRDefault="00AA3A90">
      <w:r w:rsidRPr="00AA3A90">
        <w:t>Four</w:t>
      </w:r>
      <w:r>
        <w:t xml:space="preserve">teen </w:t>
      </w:r>
      <w:r w:rsidR="005D7E12">
        <w:t>charmi</w:t>
      </w:r>
      <w:r>
        <w:t>ng</w:t>
      </w:r>
      <w:r w:rsidRPr="00AA3A90">
        <w:t xml:space="preserve"> </w:t>
      </w:r>
      <w:r w:rsidR="005D7E12">
        <w:t xml:space="preserve">violet </w:t>
      </w:r>
      <w:r w:rsidRPr="00AA3A90">
        <w:t>flowers</w:t>
      </w:r>
      <w:r>
        <w:t>, 15 buds on 14 branched, upright inflorescences;</w:t>
      </w:r>
      <w:r w:rsidRPr="00AA3A90">
        <w:t xml:space="preserve"> </w:t>
      </w:r>
      <w:r w:rsidR="005D7E12">
        <w:t xml:space="preserve">sepals and petals overlaid ivory, </w:t>
      </w:r>
      <w:r w:rsidR="00AB1ECB">
        <w:t>dorsal sepal</w:t>
      </w:r>
      <w:r w:rsidR="00AB1ECB" w:rsidRPr="00AB1ECB">
        <w:t xml:space="preserve"> lightly striped </w:t>
      </w:r>
      <w:r w:rsidR="00AB1ECB">
        <w:t>and tessellated pale apple green</w:t>
      </w:r>
      <w:r w:rsidR="00AB1ECB" w:rsidRPr="00AB1ECB">
        <w:t>,</w:t>
      </w:r>
      <w:r w:rsidR="00AB1ECB">
        <w:t xml:space="preserve"> </w:t>
      </w:r>
      <w:r w:rsidR="005D7E12">
        <w:t>brushe</w:t>
      </w:r>
      <w:r w:rsidR="00AB1ECB">
        <w:t>d lavender,</w:t>
      </w:r>
      <w:r w:rsidRPr="00AA3A90">
        <w:t xml:space="preserve"> petals </w:t>
      </w:r>
      <w:r w:rsidR="005D7E12">
        <w:t>down</w:t>
      </w:r>
      <w:r w:rsidR="00625449">
        <w:t>-</w:t>
      </w:r>
      <w:r w:rsidR="005D7E12">
        <w:t xml:space="preserve">swept, </w:t>
      </w:r>
      <w:r w:rsidRPr="00AA3A90">
        <w:t xml:space="preserve">undulate, </w:t>
      </w:r>
      <w:r w:rsidR="005D7E12">
        <w:t xml:space="preserve">margin dilute lavender on superior half, reverse striped rose-pink; pouch blushed violet, rim red-violet,  interior ivory, spotted red-violet </w:t>
      </w:r>
      <w:r w:rsidRPr="00AA3A90">
        <w:t>coalescing to s</w:t>
      </w:r>
      <w:r w:rsidR="005D7E12">
        <w:t xml:space="preserve">tripes; </w:t>
      </w:r>
      <w:proofErr w:type="spellStart"/>
      <w:r w:rsidR="005D7E12">
        <w:t>staminode</w:t>
      </w:r>
      <w:proofErr w:type="spellEnd"/>
      <w:r w:rsidR="005D7E12">
        <w:t xml:space="preserve"> ivory</w:t>
      </w:r>
      <w:r w:rsidRPr="00AA3A90">
        <w:t>; substance firm; texture matte.</w:t>
      </w:r>
    </w:p>
    <w:p w:rsidR="00AB1ECB" w:rsidRDefault="00AB1ECB"/>
    <w:p w:rsidR="00AB1ECB" w:rsidRDefault="00AB1ECB"/>
    <w:p w:rsidR="00AB1ECB" w:rsidRDefault="00AB1ECB">
      <w:r>
        <w:t>Barbara McNamee</w:t>
      </w:r>
      <w:r>
        <w:tab/>
      </w:r>
      <w:r>
        <w:tab/>
      </w:r>
      <w:r>
        <w:tab/>
      </w:r>
      <w:r>
        <w:tab/>
        <w:t>Page 1 of 2</w:t>
      </w:r>
      <w:r>
        <w:tab/>
      </w:r>
      <w:r>
        <w:tab/>
      </w:r>
      <w:r>
        <w:tab/>
      </w:r>
      <w:r>
        <w:tab/>
        <w:t xml:space="preserve">   3/9/19</w:t>
      </w:r>
    </w:p>
    <w:p w:rsidR="00AB1ECB" w:rsidRPr="00DB3F45" w:rsidRDefault="001E3CDD">
      <w:pPr>
        <w:rPr>
          <w:i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-352425</wp:posOffset>
            </wp:positionH>
            <wp:positionV relativeFrom="margin">
              <wp:posOffset>40</wp:posOffset>
            </wp:positionV>
            <wp:extent cx="2149475" cy="1800225"/>
            <wp:effectExtent l="0" t="0" r="317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C51">
        <w:tab/>
      </w:r>
      <w:proofErr w:type="spellStart"/>
      <w:r w:rsidR="00802C51" w:rsidRPr="00DB3F45">
        <w:rPr>
          <w:i/>
        </w:rPr>
        <w:t>Phragmepedium</w:t>
      </w:r>
      <w:proofErr w:type="spellEnd"/>
      <w:r w:rsidR="00802C51" w:rsidRPr="00DB3F45">
        <w:rPr>
          <w:i/>
        </w:rPr>
        <w:t xml:space="preserve"> </w:t>
      </w:r>
      <w:proofErr w:type="spellStart"/>
      <w:r w:rsidR="00802C51" w:rsidRPr="00DB3F45">
        <w:rPr>
          <w:i/>
        </w:rPr>
        <w:t>besseae</w:t>
      </w:r>
      <w:proofErr w:type="spellEnd"/>
      <w:r w:rsidR="00802C51" w:rsidRPr="00DB3F45">
        <w:rPr>
          <w:i/>
        </w:rPr>
        <w:t xml:space="preserve"> f. </w:t>
      </w:r>
      <w:proofErr w:type="spellStart"/>
      <w:r w:rsidR="00802C51" w:rsidRPr="00DB3F45">
        <w:rPr>
          <w:i/>
        </w:rPr>
        <w:t>flavum</w:t>
      </w:r>
      <w:proofErr w:type="spellEnd"/>
    </w:p>
    <w:p w:rsidR="00AB1ECB" w:rsidRDefault="00802C51">
      <w:r w:rsidRPr="00802C51">
        <w:t>On</w:t>
      </w:r>
      <w:r>
        <w:t xml:space="preserve">e exceptionally flat flower, </w:t>
      </w:r>
      <w:r w:rsidRPr="00802C51">
        <w:t>one bud on one erect, staked 11-cm inflorescence; sepals and petals creamy yello</w:t>
      </w:r>
      <w:r w:rsidR="00E00D24">
        <w:t xml:space="preserve">w, </w:t>
      </w:r>
      <w:r w:rsidR="001E3CDD">
        <w:t xml:space="preserve">dorsal sepal veined goldenrod, </w:t>
      </w:r>
      <w:proofErr w:type="spellStart"/>
      <w:r w:rsidR="00E00D24">
        <w:t>synsepal</w:t>
      </w:r>
      <w:proofErr w:type="spellEnd"/>
      <w:r w:rsidR="00E00D24">
        <w:t xml:space="preserve"> chartreuse</w:t>
      </w:r>
      <w:r w:rsidR="001E3CDD">
        <w:t xml:space="preserve">; petals midrib goldenrod; </w:t>
      </w:r>
      <w:r w:rsidRPr="00802C51">
        <w:t xml:space="preserve">pouch creamy yellow with transparent fenestration along sides, interior lemon yellow; </w:t>
      </w:r>
      <w:proofErr w:type="spellStart"/>
      <w:r w:rsidRPr="00802C51">
        <w:t>staminode</w:t>
      </w:r>
      <w:proofErr w:type="spellEnd"/>
      <w:r w:rsidRPr="00802C51">
        <w:t xml:space="preserve"> lemon yellow</w:t>
      </w:r>
      <w:r w:rsidR="001E3CDD">
        <w:t>, diamond shaped</w:t>
      </w:r>
      <w:r w:rsidRPr="00802C51">
        <w:t>; substance firm; texture crystalline.</w:t>
      </w:r>
    </w:p>
    <w:p w:rsidR="00AB1ECB" w:rsidRDefault="00AB1ECB"/>
    <w:p w:rsidR="00AB1ECB" w:rsidRDefault="00AB1ECB">
      <w:bookmarkStart w:id="0" w:name="_GoBack"/>
      <w:bookmarkEnd w:id="0"/>
    </w:p>
    <w:p w:rsidR="00EA0984" w:rsidRDefault="00EA0984"/>
    <w:p w:rsidR="00AB1ECB" w:rsidRPr="00DB3F45" w:rsidRDefault="00EA0984">
      <w:pPr>
        <w:rPr>
          <w:i/>
        </w:rPr>
      </w:pPr>
      <w:r>
        <w:tab/>
      </w:r>
      <w:proofErr w:type="spellStart"/>
      <w:r w:rsidRPr="00DB3F45">
        <w:rPr>
          <w:i/>
        </w:rPr>
        <w:t>Phragmipedium</w:t>
      </w:r>
      <w:proofErr w:type="spellEnd"/>
      <w:r w:rsidRPr="00DB3F45">
        <w:rPr>
          <w:i/>
        </w:rPr>
        <w:t xml:space="preserve"> </w:t>
      </w:r>
      <w:proofErr w:type="spellStart"/>
      <w:r w:rsidRPr="00DB3F45">
        <w:rPr>
          <w:i/>
        </w:rPr>
        <w:t>caudatum</w:t>
      </w:r>
      <w:proofErr w:type="spellEnd"/>
      <w:r w:rsidRPr="00DB3F45">
        <w:rPr>
          <w:i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-466725</wp:posOffset>
            </wp:positionH>
            <wp:positionV relativeFrom="margin">
              <wp:posOffset>2356485</wp:posOffset>
            </wp:positionV>
            <wp:extent cx="2724150" cy="3609975"/>
            <wp:effectExtent l="0" t="0" r="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7" t="3639" r="43590" b="4415"/>
                    <a:stretch/>
                  </pic:blipFill>
                  <pic:spPr bwMode="auto">
                    <a:xfrm>
                      <a:off x="0" y="0"/>
                      <a:ext cx="2724150" cy="36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F2327" w:rsidRPr="00DB3F45">
        <w:rPr>
          <w:i/>
        </w:rPr>
        <w:t xml:space="preserve"> </w:t>
      </w:r>
    </w:p>
    <w:p w:rsidR="000D4109" w:rsidRDefault="000D4109">
      <w:r>
        <w:t xml:space="preserve">Three flowers well-presented on one gently arched inflorescence; sepals pale yellow, </w:t>
      </w:r>
      <w:proofErr w:type="spellStart"/>
      <w:r>
        <w:t>boldy</w:t>
      </w:r>
      <w:proofErr w:type="spellEnd"/>
      <w:r>
        <w:t xml:space="preserve"> tessellated and striped </w:t>
      </w:r>
      <w:r w:rsidRPr="000D4109">
        <w:t>olive green; petals pale yellow, striped rose longitudinally, coale</w:t>
      </w:r>
      <w:r>
        <w:t>scing</w:t>
      </w:r>
      <w:r w:rsidRPr="000D4109">
        <w:t xml:space="preserve"> to solid rose apically; pouch </w:t>
      </w:r>
      <w:r w:rsidR="000656E2">
        <w:t xml:space="preserve">golden </w:t>
      </w:r>
      <w:r w:rsidRPr="000D4109">
        <w:t>yellow</w:t>
      </w:r>
      <w:r w:rsidR="000656E2">
        <w:t xml:space="preserve">, tessellated mahogany, rim </w:t>
      </w:r>
      <w:r w:rsidRPr="000D4109">
        <w:t>olive green, interior</w:t>
      </w:r>
      <w:r w:rsidR="000656E2">
        <w:t xml:space="preserve"> white, </w:t>
      </w:r>
      <w:r w:rsidRPr="000D4109">
        <w:t xml:space="preserve">spotted mahogany; </w:t>
      </w:r>
      <w:proofErr w:type="spellStart"/>
      <w:r w:rsidRPr="000D4109">
        <w:t>staminode</w:t>
      </w:r>
      <w:proofErr w:type="spellEnd"/>
      <w:r w:rsidRPr="000D4109">
        <w:t xml:space="preserve"> yellow, marg</w:t>
      </w:r>
      <w:r w:rsidR="000656E2">
        <w:t>ins brick red; substance firm; texture glossy</w:t>
      </w:r>
      <w:r w:rsidRPr="000D4109">
        <w:t>.</w:t>
      </w:r>
    </w:p>
    <w:p w:rsidR="000D4109" w:rsidRDefault="000D4109"/>
    <w:p w:rsidR="007A282A" w:rsidRDefault="007A282A"/>
    <w:p w:rsidR="007A282A" w:rsidRDefault="007A282A"/>
    <w:p w:rsidR="007A282A" w:rsidRDefault="007A282A"/>
    <w:p w:rsidR="007A282A" w:rsidRDefault="007A282A"/>
    <w:p w:rsidR="007A282A" w:rsidRDefault="007A282A"/>
    <w:p w:rsidR="007A282A" w:rsidRDefault="007A282A"/>
    <w:p w:rsidR="007A282A" w:rsidRDefault="007A282A"/>
    <w:p w:rsidR="007A282A" w:rsidRDefault="007A282A"/>
    <w:p w:rsidR="007A282A" w:rsidRDefault="007A282A"/>
    <w:p w:rsidR="007A282A" w:rsidRDefault="007A282A"/>
    <w:p w:rsidR="007A282A" w:rsidRDefault="007A282A"/>
    <w:p w:rsidR="007A282A" w:rsidRDefault="007A282A"/>
    <w:p w:rsidR="007A282A" w:rsidRDefault="007A282A"/>
    <w:p w:rsidR="007A282A" w:rsidRDefault="007A282A"/>
    <w:p w:rsidR="007A282A" w:rsidRDefault="007A282A"/>
    <w:p w:rsidR="007A282A" w:rsidRDefault="007A282A"/>
    <w:p w:rsidR="007A282A" w:rsidRDefault="007A282A">
      <w:r>
        <w:t>Barbara McNamee</w:t>
      </w:r>
      <w:r>
        <w:tab/>
      </w:r>
      <w:r>
        <w:tab/>
      </w:r>
      <w:r>
        <w:tab/>
      </w:r>
      <w:r>
        <w:tab/>
        <w:t>Page 2 of 2</w:t>
      </w:r>
      <w:r>
        <w:tab/>
      </w:r>
      <w:r>
        <w:tab/>
      </w:r>
      <w:r>
        <w:tab/>
      </w:r>
      <w:r>
        <w:tab/>
        <w:t xml:space="preserve">   3/9/19</w:t>
      </w:r>
    </w:p>
    <w:p w:rsidR="007A282A" w:rsidRDefault="007A282A"/>
    <w:sectPr w:rsidR="007A282A" w:rsidSect="00AB1ECB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3F1"/>
    <w:rsid w:val="000656E2"/>
    <w:rsid w:val="0007608A"/>
    <w:rsid w:val="000D054A"/>
    <w:rsid w:val="000D4109"/>
    <w:rsid w:val="000F5B6E"/>
    <w:rsid w:val="00136AEA"/>
    <w:rsid w:val="00146A46"/>
    <w:rsid w:val="001872CF"/>
    <w:rsid w:val="001E3CDD"/>
    <w:rsid w:val="001F1429"/>
    <w:rsid w:val="00262951"/>
    <w:rsid w:val="00264663"/>
    <w:rsid w:val="0032551E"/>
    <w:rsid w:val="00377D23"/>
    <w:rsid w:val="003E5881"/>
    <w:rsid w:val="00417E72"/>
    <w:rsid w:val="00504FEC"/>
    <w:rsid w:val="005D7E12"/>
    <w:rsid w:val="00612EEA"/>
    <w:rsid w:val="00625449"/>
    <w:rsid w:val="00650813"/>
    <w:rsid w:val="0066236F"/>
    <w:rsid w:val="00694C56"/>
    <w:rsid w:val="007A282A"/>
    <w:rsid w:val="007B429F"/>
    <w:rsid w:val="00802C51"/>
    <w:rsid w:val="008858FB"/>
    <w:rsid w:val="008B5509"/>
    <w:rsid w:val="008D73F1"/>
    <w:rsid w:val="00A15B9B"/>
    <w:rsid w:val="00A355B7"/>
    <w:rsid w:val="00A62161"/>
    <w:rsid w:val="00AA3A90"/>
    <w:rsid w:val="00AB1ECB"/>
    <w:rsid w:val="00AB24FC"/>
    <w:rsid w:val="00AC4950"/>
    <w:rsid w:val="00AF2112"/>
    <w:rsid w:val="00B42F4E"/>
    <w:rsid w:val="00B972E3"/>
    <w:rsid w:val="00BF2327"/>
    <w:rsid w:val="00C76414"/>
    <w:rsid w:val="00C81C54"/>
    <w:rsid w:val="00CF6C88"/>
    <w:rsid w:val="00D2735C"/>
    <w:rsid w:val="00D5727B"/>
    <w:rsid w:val="00D62BBA"/>
    <w:rsid w:val="00DB3F45"/>
    <w:rsid w:val="00E00D24"/>
    <w:rsid w:val="00E43292"/>
    <w:rsid w:val="00E64C26"/>
    <w:rsid w:val="00EA0984"/>
    <w:rsid w:val="00EA76A3"/>
    <w:rsid w:val="00F35C2E"/>
    <w:rsid w:val="00F552BB"/>
    <w:rsid w:val="00FB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1882B0-A1CE-415F-B89A-DEF0C06CA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B1EC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5B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B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63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1543</TotalTime>
  <Pages>2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McNamee</dc:creator>
  <cp:keywords/>
  <dc:description/>
  <cp:lastModifiedBy>Barbara McNamee</cp:lastModifiedBy>
  <cp:revision>32</cp:revision>
  <cp:lastPrinted>2019-04-13T02:57:00Z</cp:lastPrinted>
  <dcterms:created xsi:type="dcterms:W3CDTF">2019-03-07T17:21:00Z</dcterms:created>
  <dcterms:modified xsi:type="dcterms:W3CDTF">2019-04-13T02:58:00Z</dcterms:modified>
</cp:coreProperties>
</file>