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1B0" w:rsidRDefault="00456448" w:rsidP="004119A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  <w:r w:rsidR="00F9728F">
        <w:rPr>
          <w:b/>
          <w:sz w:val="56"/>
          <w:szCs w:val="56"/>
        </w:rPr>
        <w:t>BUILDING BLOCK REPORT</w:t>
      </w:r>
    </w:p>
    <w:p w:rsidR="008F41DA" w:rsidRDefault="00AC2A6F" w:rsidP="008F41DA">
      <w:pPr>
        <w:rPr>
          <w:b/>
          <w:bCs/>
          <w:i/>
          <w:iCs/>
          <w:color w:val="000000"/>
          <w:shd w:val="clear" w:color="auto" w:fill="FFFFFF"/>
        </w:rPr>
      </w:pPr>
      <w:r w:rsidRPr="00000024">
        <w:rPr>
          <w:b/>
          <w:sz w:val="40"/>
          <w:szCs w:val="40"/>
        </w:rPr>
        <w:t>P</w:t>
      </w:r>
      <w:r w:rsidR="00034B2F" w:rsidRPr="00000024">
        <w:rPr>
          <w:b/>
          <w:sz w:val="40"/>
          <w:szCs w:val="40"/>
        </w:rPr>
        <w:t xml:space="preserve">halaenopsis </w:t>
      </w:r>
      <w:proofErr w:type="spellStart"/>
      <w:r w:rsidR="00A52FEF">
        <w:rPr>
          <w:b/>
          <w:i/>
          <w:sz w:val="40"/>
          <w:szCs w:val="40"/>
        </w:rPr>
        <w:t>schilleriana</w:t>
      </w:r>
      <w:proofErr w:type="spellEnd"/>
      <w:r w:rsidR="004119A0" w:rsidRPr="00034B2F">
        <w:rPr>
          <w:bCs/>
          <w:i/>
          <w:color w:val="000000"/>
        </w:rPr>
        <w:t xml:space="preserve"> </w:t>
      </w:r>
      <w:proofErr w:type="spellStart"/>
      <w:r w:rsidR="00430FDF">
        <w:rPr>
          <w:b/>
          <w:bCs/>
          <w:color w:val="000000"/>
          <w:shd w:val="clear" w:color="auto" w:fill="FFFFFF"/>
        </w:rPr>
        <w:t>Rchb.f</w:t>
      </w:r>
      <w:proofErr w:type="spellEnd"/>
      <w:r w:rsidR="00430FDF">
        <w:rPr>
          <w:b/>
          <w:bCs/>
          <w:color w:val="000000"/>
          <w:shd w:val="clear" w:color="auto" w:fill="FFFFFF"/>
        </w:rPr>
        <w:t xml:space="preserve"> 1860 </w:t>
      </w:r>
      <w:r w:rsidR="008F41DA">
        <w:rPr>
          <w:b/>
          <w:bCs/>
          <w:i/>
          <w:iCs/>
          <w:color w:val="000000"/>
          <w:shd w:val="clear" w:color="auto" w:fill="FFFFFF"/>
        </w:rPr>
        <w:t xml:space="preserve">SUBGENUS </w:t>
      </w:r>
      <w:r w:rsidR="00034B2F">
        <w:rPr>
          <w:b/>
          <w:bCs/>
          <w:i/>
          <w:iCs/>
          <w:color w:val="000000"/>
          <w:shd w:val="clear" w:color="auto" w:fill="FFFFFF"/>
        </w:rPr>
        <w:t xml:space="preserve">Phalaenopsis  SECTION Phalaenopsis </w:t>
      </w:r>
      <w:proofErr w:type="spellStart"/>
      <w:r w:rsidR="00034B2F">
        <w:rPr>
          <w:b/>
          <w:bCs/>
          <w:i/>
          <w:iCs/>
          <w:color w:val="000000"/>
          <w:shd w:val="clear" w:color="auto" w:fill="FFFFFF"/>
        </w:rPr>
        <w:t>Benth</w:t>
      </w:r>
      <w:proofErr w:type="spellEnd"/>
      <w:r w:rsidR="00034B2F">
        <w:rPr>
          <w:b/>
          <w:bCs/>
          <w:i/>
          <w:iCs/>
          <w:color w:val="000000"/>
          <w:shd w:val="clear" w:color="auto" w:fill="FFFFFF"/>
        </w:rPr>
        <w:t xml:space="preserve"> 1883</w:t>
      </w:r>
    </w:p>
    <w:p w:rsidR="00B85AB9" w:rsidRPr="004119A0" w:rsidRDefault="002D3D38" w:rsidP="009C35BF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3515995</wp:posOffset>
            </wp:positionH>
            <wp:positionV relativeFrom="margin">
              <wp:posOffset>1190625</wp:posOffset>
            </wp:positionV>
            <wp:extent cx="3703955" cy="2775585"/>
            <wp:effectExtent l="0" t="0" r="0" b="5715"/>
            <wp:wrapSquare wrapText="bothSides"/>
            <wp:docPr id="2" name="Picture 2" descr="http://orchidspecies.com/orphotdir/phlalschiller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chidspecies.com/orphotdir/phlalschillerian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4B2F">
        <w:rPr>
          <w:b/>
          <w:bCs/>
          <w:i/>
          <w:iCs/>
          <w:color w:val="000000"/>
          <w:shd w:val="clear" w:color="auto" w:fill="FFFFFF"/>
        </w:rPr>
        <w:t xml:space="preserve">Type Species – Phalaenopsis </w:t>
      </w:r>
      <w:proofErr w:type="spellStart"/>
      <w:r w:rsidR="00034B2F">
        <w:rPr>
          <w:b/>
          <w:bCs/>
          <w:i/>
          <w:iCs/>
          <w:color w:val="000000"/>
          <w:shd w:val="clear" w:color="auto" w:fill="FFFFFF"/>
        </w:rPr>
        <w:t>amabilis</w:t>
      </w:r>
      <w:proofErr w:type="spellEnd"/>
      <w:r w:rsidR="008F41DA">
        <w:t xml:space="preserve"> </w:t>
      </w:r>
    </w:p>
    <w:p w:rsidR="004119A0" w:rsidRPr="00101BA1" w:rsidRDefault="004119A0" w:rsidP="008F41DA">
      <w:pPr>
        <w:pStyle w:val="NoSpacing"/>
        <w:rPr>
          <w:bCs/>
          <w:color w:val="000000"/>
          <w:shd w:val="clear" w:color="auto" w:fill="FFFFFF"/>
        </w:rPr>
      </w:pPr>
      <w:r>
        <w:rPr>
          <w:b/>
          <w:color w:val="FFA500"/>
        </w:rPr>
        <w:t>Common Name</w:t>
      </w:r>
      <w:r w:rsidR="00C5565E">
        <w:rPr>
          <w:b/>
          <w:color w:val="FFA500"/>
        </w:rPr>
        <w:t xml:space="preserve"> </w:t>
      </w:r>
      <w:r w:rsidR="00430FDF">
        <w:rPr>
          <w:b/>
          <w:bCs/>
          <w:color w:val="000000"/>
          <w:shd w:val="clear" w:color="auto" w:fill="FFFFFF"/>
        </w:rPr>
        <w:t>Schiller's Phalaenopsis [German Orchid Enthusiast 1800's]</w:t>
      </w:r>
    </w:p>
    <w:p w:rsidR="00C5565E" w:rsidRDefault="00C5565E" w:rsidP="008F41DA">
      <w:pPr>
        <w:pStyle w:val="NoSpacing"/>
        <w:rPr>
          <w:b/>
        </w:rPr>
      </w:pPr>
    </w:p>
    <w:p w:rsidR="000F50D9" w:rsidRPr="00430FDF" w:rsidRDefault="008F41DA" w:rsidP="00CE6D62">
      <w:pPr>
        <w:pStyle w:val="NoSpacing"/>
        <w:rPr>
          <w:bCs/>
          <w:color w:val="000000"/>
          <w:shd w:val="clear" w:color="auto" w:fill="FFFFFF"/>
        </w:rPr>
      </w:pPr>
      <w:r>
        <w:rPr>
          <w:b/>
        </w:rPr>
        <w:t xml:space="preserve">Flower size:  </w:t>
      </w:r>
      <w:r w:rsidR="00430FDF" w:rsidRPr="00430FDF">
        <w:rPr>
          <w:bCs/>
          <w:color w:val="000000"/>
          <w:shd w:val="clear" w:color="auto" w:fill="FFFFFF"/>
        </w:rPr>
        <w:t>less than 3 1/2" [8 to 9 cm]</w:t>
      </w:r>
    </w:p>
    <w:p w:rsidR="00830C80" w:rsidRDefault="00830C80" w:rsidP="00CE6D62">
      <w:pPr>
        <w:pStyle w:val="NoSpacing"/>
        <w:rPr>
          <w:rFonts w:eastAsia="Times New Roman" w:cstheme="minorHAnsi"/>
          <w:color w:val="000000"/>
          <w:sz w:val="32"/>
          <w:szCs w:val="32"/>
        </w:rPr>
      </w:pPr>
    </w:p>
    <w:p w:rsidR="00CE6D62" w:rsidRDefault="0082131D" w:rsidP="00CE6D62">
      <w:pPr>
        <w:pStyle w:val="NoSpacing"/>
        <w:rPr>
          <w:rFonts w:eastAsia="Times New Roman" w:cstheme="minorHAnsi"/>
          <w:color w:val="000000"/>
          <w:sz w:val="32"/>
          <w:szCs w:val="32"/>
        </w:rPr>
      </w:pPr>
      <w:r>
        <w:rPr>
          <w:rFonts w:eastAsia="Times New Roman" w:cstheme="minorHAnsi"/>
          <w:color w:val="000000"/>
          <w:sz w:val="32"/>
          <w:szCs w:val="32"/>
        </w:rPr>
        <w:t>Cha</w:t>
      </w:r>
      <w:r w:rsidR="009C35BF">
        <w:rPr>
          <w:rFonts w:eastAsia="Times New Roman" w:cstheme="minorHAnsi"/>
          <w:color w:val="000000"/>
          <w:sz w:val="32"/>
          <w:szCs w:val="32"/>
        </w:rPr>
        <w:t>ra</w:t>
      </w:r>
      <w:r>
        <w:rPr>
          <w:rFonts w:eastAsia="Times New Roman" w:cstheme="minorHAnsi"/>
          <w:color w:val="000000"/>
          <w:sz w:val="32"/>
          <w:szCs w:val="32"/>
        </w:rPr>
        <w:t>cteristics:</w:t>
      </w:r>
    </w:p>
    <w:p w:rsidR="0082131D" w:rsidRDefault="0082131D" w:rsidP="00CE6D62">
      <w:pPr>
        <w:pStyle w:val="NoSpacing"/>
        <w:rPr>
          <w:rFonts w:eastAsia="Times New Roman" w:cstheme="minorHAnsi"/>
          <w:color w:val="000000"/>
        </w:rPr>
      </w:pPr>
    </w:p>
    <w:p w:rsidR="0082131D" w:rsidRDefault="0082131D" w:rsidP="00CE6D62">
      <w:pPr>
        <w:pStyle w:val="NoSpacing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Lip is anchor shaped</w:t>
      </w:r>
    </w:p>
    <w:p w:rsidR="00830C80" w:rsidRDefault="00830C80" w:rsidP="00CE6D62">
      <w:pPr>
        <w:pStyle w:val="NoSpacing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Magenta side lobes with carmine dots</w:t>
      </w:r>
    </w:p>
    <w:p w:rsidR="0082131D" w:rsidRDefault="00FC20DF" w:rsidP="00CE6D62">
      <w:pPr>
        <w:pStyle w:val="NoSpacing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Long, branched inflorescences</w:t>
      </w:r>
    </w:p>
    <w:p w:rsidR="00FC20DF" w:rsidRDefault="00FC20DF" w:rsidP="00CE6D62">
      <w:pPr>
        <w:pStyle w:val="NoSpacing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Numerous, well-displayed flowers 85+</w:t>
      </w:r>
    </w:p>
    <w:p w:rsidR="00FC20DF" w:rsidRDefault="00FC20DF" w:rsidP="00CE6D62">
      <w:pPr>
        <w:pStyle w:val="NoSpacing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Light to medium pink</w:t>
      </w:r>
    </w:p>
    <w:p w:rsidR="00FC20DF" w:rsidRPr="0082131D" w:rsidRDefault="00FC20DF" w:rsidP="00CE6D62">
      <w:pPr>
        <w:pStyle w:val="NoSpacing"/>
        <w:rPr>
          <w:rFonts w:eastAsia="Times New Roman" w:cstheme="minorHAnsi"/>
          <w:color w:val="000000"/>
        </w:rPr>
      </w:pPr>
    </w:p>
    <w:p w:rsidR="0082131D" w:rsidRDefault="0082131D" w:rsidP="00CE6D62">
      <w:pPr>
        <w:pStyle w:val="NoSpacing"/>
        <w:rPr>
          <w:rFonts w:eastAsia="Times New Roman" w:cstheme="minorHAnsi"/>
          <w:color w:val="000000"/>
          <w:sz w:val="32"/>
          <w:szCs w:val="32"/>
        </w:rPr>
      </w:pPr>
      <w:r>
        <w:rPr>
          <w:rFonts w:eastAsia="Times New Roman" w:cstheme="minorHAnsi"/>
          <w:color w:val="000000"/>
          <w:sz w:val="32"/>
          <w:szCs w:val="32"/>
        </w:rPr>
        <w:t>Description:</w:t>
      </w: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ORIGIN/HABITAT: The Philippines, on Luzon Island south of Quezon City, and on the eastern shores of adjacent islands. It is found at 0-1500 ft. (0-457 m) growing high on tree trunks and on high branches.</w:t>
      </w: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LEAVES: 3-5 per plant. The leaves are 6-18 in. (15-46 cm) long, dull, dark green mottled with greyish white, and marked with purple on the underside.</w:t>
      </w: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INFLORESCENCE: 36 in. (91 cm) long. Plants produce 2-3 spikes per year. The inflorescences are erect, branching, and droop at the apex. Flowers are arranged in 2 rows along each branch.</w:t>
      </w: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FLOWERS: Many, 100 is not unusual, and one plant had 733 flowers, with 400 blossoms on a single spike. The blooms are 3.0-3.5 in. (8-9 cm) across, often smaller if very numerous. They are fragrant and last several weeks. Wide-</w:t>
      </w:r>
      <w:proofErr w:type="spellStart"/>
      <w:r>
        <w:rPr>
          <w:rFonts w:ascii="Tahoma" w:hAnsi="Tahoma" w:cs="Tahoma"/>
          <w:sz w:val="20"/>
          <w:szCs w:val="20"/>
        </w:rPr>
        <w:t>petaled</w:t>
      </w:r>
      <w:proofErr w:type="spellEnd"/>
      <w:r>
        <w:rPr>
          <w:rFonts w:ascii="Tahoma" w:hAnsi="Tahoma" w:cs="Tahoma"/>
          <w:sz w:val="20"/>
          <w:szCs w:val="20"/>
        </w:rPr>
        <w:t xml:space="preserve"> and delicately textured, the sepals and petals may be white, pale rose, lilac-pink, or deep rose-purple with white at the edges. The white lip is anchor-shaped, and the magenta side lobes have carmine dots. The flowers vary in color and form.</w:t>
      </w:r>
    </w:p>
    <w:p w:rsidR="0082131D" w:rsidRDefault="0082131D" w:rsidP="0082131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2131D" w:rsidRPr="0082131D" w:rsidRDefault="0082131D" w:rsidP="00CE6D62">
      <w:pPr>
        <w:pStyle w:val="NoSpacing"/>
        <w:rPr>
          <w:rFonts w:eastAsia="Times New Roman" w:cstheme="minorHAnsi"/>
          <w:color w:val="000000"/>
        </w:rPr>
      </w:pPr>
    </w:p>
    <w:p w:rsidR="00104897" w:rsidRDefault="00DB55E5" w:rsidP="00754162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B</w:t>
      </w:r>
      <w:r w:rsidR="001E57DF" w:rsidRPr="00754162">
        <w:rPr>
          <w:b/>
          <w:sz w:val="32"/>
          <w:szCs w:val="32"/>
        </w:rPr>
        <w:t>otanical Varieties: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var. </w:t>
      </w:r>
      <w:proofErr w:type="spellStart"/>
      <w:r w:rsidRPr="00430FDF">
        <w:rPr>
          <w:bCs/>
          <w:i/>
          <w:color w:val="000000"/>
          <w:shd w:val="clear" w:color="auto" w:fill="FFFFFF"/>
        </w:rPr>
        <w:t>advena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color w:val="000000"/>
          <w:shd w:val="clear" w:color="auto" w:fill="FFFFFF"/>
        </w:rPr>
        <w:t>Rchb.f</w:t>
      </w:r>
      <w:proofErr w:type="spellEnd"/>
      <w:r w:rsidRPr="00430FDF">
        <w:rPr>
          <w:bCs/>
          <w:color w:val="000000"/>
          <w:shd w:val="clear" w:color="auto" w:fill="FFFFFF"/>
        </w:rPr>
        <w:t>. 1885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compacta nana </w:t>
      </w:r>
      <w:r w:rsidRPr="00430FDF">
        <w:rPr>
          <w:bCs/>
          <w:color w:val="000000"/>
          <w:shd w:val="clear" w:color="auto" w:fill="FFFFFF"/>
        </w:rPr>
        <w:t>Hort. 1890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delicata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>Dean 1877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grandiflora </w:t>
      </w:r>
      <w:r w:rsidRPr="00430FDF">
        <w:rPr>
          <w:bCs/>
          <w:color w:val="000000"/>
          <w:shd w:val="clear" w:color="auto" w:fill="FFFFFF"/>
        </w:rPr>
        <w:t xml:space="preserve">van </w:t>
      </w:r>
      <w:proofErr w:type="spellStart"/>
      <w:r w:rsidRPr="00430FDF">
        <w:rPr>
          <w:bCs/>
          <w:color w:val="000000"/>
          <w:shd w:val="clear" w:color="auto" w:fill="FFFFFF"/>
        </w:rPr>
        <w:t>Brero</w:t>
      </w:r>
      <w:proofErr w:type="spellEnd"/>
      <w:r w:rsidRPr="00430FDF">
        <w:rPr>
          <w:bCs/>
          <w:color w:val="000000"/>
          <w:shd w:val="clear" w:color="auto" w:fill="FFFFFF"/>
        </w:rPr>
        <w:t xml:space="preserve"> 1935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var. </w:t>
      </w:r>
      <w:proofErr w:type="spellStart"/>
      <w:r w:rsidRPr="00430FDF">
        <w:rPr>
          <w:bCs/>
          <w:i/>
          <w:color w:val="000000"/>
          <w:shd w:val="clear" w:color="auto" w:fill="FFFFFF"/>
        </w:rPr>
        <w:t>immaculata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color w:val="000000"/>
          <w:shd w:val="clear" w:color="auto" w:fill="FFFFFF"/>
        </w:rPr>
        <w:t>Rchb.f</w:t>
      </w:r>
      <w:proofErr w:type="spellEnd"/>
      <w:r w:rsidRPr="00430FDF">
        <w:rPr>
          <w:bCs/>
          <w:color w:val="000000"/>
          <w:shd w:val="clear" w:color="auto" w:fill="FFFFFF"/>
        </w:rPr>
        <w:t>. 1875</w:t>
      </w:r>
    </w:p>
    <w:p w:rsidR="00430FDF" w:rsidRPr="00430FDF" w:rsidRDefault="00430FDF" w:rsidP="00430FDF">
      <w:pPr>
        <w:spacing w:after="0" w:line="240" w:lineRule="auto"/>
        <w:rPr>
          <w:bCs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major </w:t>
      </w:r>
      <w:r w:rsidRPr="00430FDF">
        <w:rPr>
          <w:bCs/>
          <w:color w:val="000000"/>
          <w:shd w:val="clear" w:color="auto" w:fill="FFFFFF"/>
        </w:rPr>
        <w:t>J D Hook ex Rolfe 1886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odorata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 xml:space="preserve">van </w:t>
      </w:r>
      <w:proofErr w:type="spellStart"/>
      <w:r w:rsidRPr="00430FDF">
        <w:rPr>
          <w:bCs/>
          <w:color w:val="000000"/>
          <w:shd w:val="clear" w:color="auto" w:fill="FFFFFF"/>
        </w:rPr>
        <w:t>Brero</w:t>
      </w:r>
      <w:proofErr w:type="spellEnd"/>
      <w:r w:rsidRPr="00430FDF">
        <w:rPr>
          <w:bCs/>
          <w:color w:val="000000"/>
          <w:shd w:val="clear" w:color="auto" w:fill="FFFFFF"/>
        </w:rPr>
        <w:t xml:space="preserve"> 1935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pallida </w:t>
      </w:r>
      <w:r w:rsidRPr="00430FDF">
        <w:rPr>
          <w:bCs/>
          <w:color w:val="000000"/>
          <w:shd w:val="clear" w:color="auto" w:fill="FFFFFF"/>
        </w:rPr>
        <w:t>Val &amp; Tiu 1984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purpurea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>O'Brien 1892</w:t>
      </w:r>
    </w:p>
    <w:p w:rsidR="00430FDF" w:rsidRPr="00430FDF" w:rsidRDefault="00430FDF" w:rsidP="00430FDF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splendens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>Warn. 1878</w:t>
      </w:r>
    </w:p>
    <w:p w:rsidR="00430FDF" w:rsidRPr="00430FDF" w:rsidRDefault="00430FDF" w:rsidP="00430FDF">
      <w:pPr>
        <w:spacing w:after="0" w:line="240" w:lineRule="auto"/>
        <w:rPr>
          <w:i/>
          <w:color w:val="000000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var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i/>
          <w:color w:val="000000"/>
          <w:shd w:val="clear" w:color="auto" w:fill="FFFFFF"/>
        </w:rPr>
        <w:t>viridi-maculata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proofErr w:type="spellStart"/>
      <w:r w:rsidRPr="00430FDF">
        <w:rPr>
          <w:bCs/>
          <w:color w:val="000000"/>
          <w:shd w:val="clear" w:color="auto" w:fill="FFFFFF"/>
        </w:rPr>
        <w:t>Ducharte</w:t>
      </w:r>
      <w:proofErr w:type="spellEnd"/>
      <w:r w:rsidRPr="00430FDF">
        <w:rPr>
          <w:bCs/>
          <w:color w:val="000000"/>
          <w:shd w:val="clear" w:color="auto" w:fill="FFFFFF"/>
        </w:rPr>
        <w:t xml:space="preserve"> 1862</w:t>
      </w:r>
    </w:p>
    <w:p w:rsidR="00DB55E5" w:rsidRPr="00430FDF" w:rsidRDefault="00DB55E5" w:rsidP="00146EA0">
      <w:pPr>
        <w:pStyle w:val="NoSpacing"/>
        <w:rPr>
          <w:b/>
        </w:rPr>
      </w:pPr>
    </w:p>
    <w:p w:rsidR="00430FDF" w:rsidRDefault="00430FDF" w:rsidP="00146EA0">
      <w:pPr>
        <w:pStyle w:val="NoSpacing"/>
        <w:rPr>
          <w:b/>
          <w:sz w:val="32"/>
          <w:szCs w:val="32"/>
        </w:rPr>
      </w:pPr>
    </w:p>
    <w:p w:rsidR="00DB55E5" w:rsidRDefault="00DB55E5" w:rsidP="00DB55E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Barbara McNamee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471F85">
        <w:rPr>
          <w:rFonts w:cstheme="minorHAnsi"/>
        </w:rPr>
        <w:tab/>
      </w:r>
      <w:r>
        <w:rPr>
          <w:rFonts w:cstheme="minorHAnsi"/>
        </w:rPr>
        <w:t>Page 2</w:t>
      </w:r>
      <w:r w:rsidR="0041286D">
        <w:rPr>
          <w:rFonts w:cstheme="minorHAnsi"/>
        </w:rPr>
        <w:t xml:space="preserve"> of 5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2/8/2020</w:t>
      </w:r>
    </w:p>
    <w:p w:rsidR="00DB55E5" w:rsidRDefault="00DB55E5" w:rsidP="00DB55E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46EA0" w:rsidRPr="00146EA0" w:rsidRDefault="005F57D5" w:rsidP="00146EA0">
      <w:pPr>
        <w:pStyle w:val="NoSpacing"/>
        <w:rPr>
          <w:b/>
          <w:sz w:val="32"/>
          <w:szCs w:val="32"/>
        </w:rPr>
      </w:pPr>
      <w:r w:rsidRPr="00146EA0">
        <w:rPr>
          <w:b/>
          <w:sz w:val="32"/>
          <w:szCs w:val="32"/>
        </w:rPr>
        <w:lastRenderedPageBreak/>
        <w:t>Synonyms</w:t>
      </w:r>
      <w:r w:rsidR="00B85AB9" w:rsidRPr="00146EA0">
        <w:rPr>
          <w:b/>
          <w:sz w:val="32"/>
          <w:szCs w:val="32"/>
        </w:rPr>
        <w:t>:</w:t>
      </w:r>
    </w:p>
    <w:p w:rsidR="00430FDF" w:rsidRPr="00430FDF" w:rsidRDefault="00430FDF" w:rsidP="00C848CC">
      <w:pPr>
        <w:spacing w:after="0" w:line="240" w:lineRule="auto"/>
        <w:rPr>
          <w:bCs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f. </w:t>
      </w:r>
      <w:proofErr w:type="spellStart"/>
      <w:r w:rsidRPr="00430FDF">
        <w:rPr>
          <w:bCs/>
          <w:i/>
          <w:color w:val="000000"/>
          <w:shd w:val="clear" w:color="auto" w:fill="FFFFFF"/>
        </w:rPr>
        <w:t>immaculata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>(</w:t>
      </w:r>
      <w:proofErr w:type="spellStart"/>
      <w:r w:rsidRPr="00430FDF">
        <w:rPr>
          <w:bCs/>
          <w:color w:val="000000"/>
          <w:shd w:val="clear" w:color="auto" w:fill="FFFFFF"/>
        </w:rPr>
        <w:t>Rchb.f</w:t>
      </w:r>
      <w:proofErr w:type="spellEnd"/>
      <w:r w:rsidRPr="00430FDF">
        <w:rPr>
          <w:bCs/>
          <w:color w:val="000000"/>
          <w:shd w:val="clear" w:color="auto" w:fill="FFFFFF"/>
        </w:rPr>
        <w:t>.) Christenson 2001</w:t>
      </w:r>
    </w:p>
    <w:p w:rsidR="00430FDF" w:rsidRPr="00430FDF" w:rsidRDefault="00430FDF" w:rsidP="00C848CC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f. </w:t>
      </w:r>
      <w:proofErr w:type="spellStart"/>
      <w:r w:rsidRPr="00430FDF">
        <w:rPr>
          <w:bCs/>
          <w:i/>
          <w:color w:val="000000"/>
          <w:shd w:val="clear" w:color="auto" w:fill="FFFFFF"/>
        </w:rPr>
        <w:t>purpurea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 xml:space="preserve">(O'Brien) </w:t>
      </w:r>
      <w:proofErr w:type="spellStart"/>
      <w:r w:rsidRPr="00430FDF">
        <w:rPr>
          <w:bCs/>
          <w:color w:val="000000"/>
          <w:shd w:val="clear" w:color="auto" w:fill="FFFFFF"/>
        </w:rPr>
        <w:t>O.Gruss</w:t>
      </w:r>
      <w:proofErr w:type="spellEnd"/>
      <w:r w:rsidRPr="00430FDF">
        <w:rPr>
          <w:bCs/>
          <w:color w:val="000000"/>
          <w:shd w:val="clear" w:color="auto" w:fill="FFFFFF"/>
        </w:rPr>
        <w:t xml:space="preserve"> &amp; </w:t>
      </w:r>
      <w:proofErr w:type="spellStart"/>
      <w:r w:rsidRPr="00430FDF">
        <w:rPr>
          <w:bCs/>
          <w:color w:val="000000"/>
          <w:shd w:val="clear" w:color="auto" w:fill="FFFFFF"/>
        </w:rPr>
        <w:t>M.Wolff</w:t>
      </w:r>
      <w:proofErr w:type="spellEnd"/>
      <w:r w:rsidRPr="00430FDF">
        <w:rPr>
          <w:bCs/>
          <w:color w:val="000000"/>
          <w:shd w:val="clear" w:color="auto" w:fill="FFFFFF"/>
        </w:rPr>
        <w:t xml:space="preserve"> 2007</w:t>
      </w:r>
    </w:p>
    <w:p w:rsidR="00430FDF" w:rsidRPr="00430FDF" w:rsidRDefault="00430FDF" w:rsidP="00C848CC">
      <w:pPr>
        <w:spacing w:after="0" w:line="240" w:lineRule="auto"/>
        <w:rPr>
          <w:bCs/>
          <w:i/>
          <w:color w:val="000000"/>
          <w:shd w:val="clear" w:color="auto" w:fill="FFFFFF"/>
        </w:rPr>
      </w:pPr>
      <w:r w:rsidRPr="00430FDF">
        <w:rPr>
          <w:bCs/>
          <w:i/>
          <w:color w:val="000000"/>
          <w:shd w:val="clear" w:color="auto" w:fill="FFFFFF"/>
        </w:rPr>
        <w:t xml:space="preserve">Phalaenopsis </w:t>
      </w:r>
      <w:proofErr w:type="spellStart"/>
      <w:r w:rsidRPr="00430FDF">
        <w:rPr>
          <w:bCs/>
          <w:i/>
          <w:color w:val="000000"/>
          <w:shd w:val="clear" w:color="auto" w:fill="FFFFFF"/>
        </w:rPr>
        <w:t>schilleriana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f. </w:t>
      </w:r>
      <w:proofErr w:type="spellStart"/>
      <w:r w:rsidRPr="00430FDF">
        <w:rPr>
          <w:bCs/>
          <w:i/>
          <w:color w:val="000000"/>
          <w:shd w:val="clear" w:color="auto" w:fill="FFFFFF"/>
        </w:rPr>
        <w:t>splendens</w:t>
      </w:r>
      <w:proofErr w:type="spellEnd"/>
      <w:r w:rsidRPr="00430FDF">
        <w:rPr>
          <w:bCs/>
          <w:i/>
          <w:color w:val="000000"/>
          <w:shd w:val="clear" w:color="auto" w:fill="FFFFFF"/>
        </w:rPr>
        <w:t xml:space="preserve"> </w:t>
      </w:r>
      <w:r w:rsidRPr="00430FDF">
        <w:rPr>
          <w:bCs/>
          <w:color w:val="000000"/>
          <w:shd w:val="clear" w:color="auto" w:fill="FFFFFF"/>
        </w:rPr>
        <w:t>(</w:t>
      </w:r>
      <w:proofErr w:type="spellStart"/>
      <w:r w:rsidRPr="00430FDF">
        <w:rPr>
          <w:bCs/>
          <w:color w:val="000000"/>
          <w:shd w:val="clear" w:color="auto" w:fill="FFFFFF"/>
        </w:rPr>
        <w:t>R.Warner</w:t>
      </w:r>
      <w:proofErr w:type="spellEnd"/>
      <w:r w:rsidRPr="00430FDF">
        <w:rPr>
          <w:bCs/>
          <w:color w:val="000000"/>
          <w:shd w:val="clear" w:color="auto" w:fill="FFFFFF"/>
        </w:rPr>
        <w:t xml:space="preserve">) </w:t>
      </w:r>
      <w:proofErr w:type="spellStart"/>
      <w:r w:rsidRPr="00430FDF">
        <w:rPr>
          <w:bCs/>
          <w:color w:val="000000"/>
          <w:shd w:val="clear" w:color="auto" w:fill="FFFFFF"/>
        </w:rPr>
        <w:t>O.Gruss</w:t>
      </w:r>
      <w:proofErr w:type="spellEnd"/>
      <w:r w:rsidRPr="00430FDF">
        <w:rPr>
          <w:bCs/>
          <w:color w:val="000000"/>
          <w:shd w:val="clear" w:color="auto" w:fill="FFFFFF"/>
        </w:rPr>
        <w:t xml:space="preserve"> &amp; </w:t>
      </w:r>
      <w:proofErr w:type="spellStart"/>
      <w:r w:rsidRPr="00430FDF">
        <w:rPr>
          <w:bCs/>
          <w:color w:val="000000"/>
          <w:shd w:val="clear" w:color="auto" w:fill="FFFFFF"/>
        </w:rPr>
        <w:t>M.Wolff</w:t>
      </w:r>
      <w:proofErr w:type="spellEnd"/>
      <w:r w:rsidRPr="00430FDF">
        <w:rPr>
          <w:bCs/>
          <w:color w:val="000000"/>
          <w:shd w:val="clear" w:color="auto" w:fill="FFFFFF"/>
        </w:rPr>
        <w:t xml:space="preserve"> 2007</w:t>
      </w:r>
    </w:p>
    <w:p w:rsidR="00430FDF" w:rsidRPr="00C848CC" w:rsidRDefault="00430FDF" w:rsidP="00C848CC">
      <w:pPr>
        <w:spacing w:after="0" w:line="240" w:lineRule="auto"/>
        <w:rPr>
          <w:color w:val="000000"/>
          <w:sz w:val="24"/>
          <w:szCs w:val="24"/>
        </w:rPr>
      </w:pPr>
    </w:p>
    <w:p w:rsidR="00F274A6" w:rsidRDefault="00146EA0" w:rsidP="00146EA0">
      <w:pPr>
        <w:pStyle w:val="NoSpacing"/>
        <w:rPr>
          <w:b/>
          <w:sz w:val="32"/>
          <w:szCs w:val="32"/>
        </w:rPr>
      </w:pPr>
      <w:r w:rsidRPr="00146EA0">
        <w:rPr>
          <w:b/>
          <w:sz w:val="32"/>
          <w:szCs w:val="32"/>
        </w:rPr>
        <w:t xml:space="preserve">AOS Awards: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4"/>
        <w:gridCol w:w="1209"/>
        <w:gridCol w:w="1236"/>
        <w:gridCol w:w="1205"/>
        <w:gridCol w:w="1243"/>
        <w:gridCol w:w="1219"/>
        <w:gridCol w:w="1161"/>
        <w:gridCol w:w="1191"/>
        <w:gridCol w:w="1102"/>
      </w:tblGrid>
      <w:tr w:rsidR="004A3BB8" w:rsidTr="004A3BB8">
        <w:tc>
          <w:tcPr>
            <w:tcW w:w="1224" w:type="dxa"/>
          </w:tcPr>
          <w:p w:rsidR="004A3BB8" w:rsidRDefault="001E57DF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Origin</w:t>
            </w:r>
          </w:p>
        </w:tc>
        <w:tc>
          <w:tcPr>
            <w:tcW w:w="1209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CCE</w:t>
            </w:r>
          </w:p>
        </w:tc>
        <w:tc>
          <w:tcPr>
            <w:tcW w:w="1236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CCM</w:t>
            </w:r>
          </w:p>
        </w:tc>
        <w:tc>
          <w:tcPr>
            <w:tcW w:w="1205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AM</w:t>
            </w:r>
          </w:p>
        </w:tc>
        <w:tc>
          <w:tcPr>
            <w:tcW w:w="1243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CHM</w:t>
            </w:r>
          </w:p>
        </w:tc>
        <w:tc>
          <w:tcPr>
            <w:tcW w:w="1219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HCC</w:t>
            </w:r>
          </w:p>
        </w:tc>
        <w:tc>
          <w:tcPr>
            <w:tcW w:w="1161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C</w:t>
            </w:r>
            <w:r w:rsidR="004A3BB8">
              <w:rPr>
                <w:rFonts w:ascii="Calibri" w:hAnsi="Calibri" w:cs="Calibri"/>
                <w:b/>
                <w:sz w:val="32"/>
                <w:szCs w:val="32"/>
              </w:rPr>
              <w:t>C</w:t>
            </w:r>
          </w:p>
        </w:tc>
        <w:tc>
          <w:tcPr>
            <w:tcW w:w="1191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AQ</w:t>
            </w:r>
          </w:p>
        </w:tc>
        <w:tc>
          <w:tcPr>
            <w:tcW w:w="1102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Total</w:t>
            </w:r>
          </w:p>
        </w:tc>
      </w:tr>
      <w:tr w:rsidR="004A3BB8" w:rsidTr="004A3BB8">
        <w:tc>
          <w:tcPr>
            <w:tcW w:w="1224" w:type="dxa"/>
          </w:tcPr>
          <w:p w:rsidR="004A3BB8" w:rsidRDefault="001E57DF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AOS</w:t>
            </w:r>
          </w:p>
        </w:tc>
        <w:tc>
          <w:tcPr>
            <w:tcW w:w="1209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4</w:t>
            </w:r>
          </w:p>
        </w:tc>
        <w:tc>
          <w:tcPr>
            <w:tcW w:w="1236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11</w:t>
            </w:r>
          </w:p>
        </w:tc>
        <w:tc>
          <w:tcPr>
            <w:tcW w:w="1205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19</w:t>
            </w:r>
          </w:p>
        </w:tc>
        <w:tc>
          <w:tcPr>
            <w:tcW w:w="1243" w:type="dxa"/>
          </w:tcPr>
          <w:p w:rsidR="004A3BB8" w:rsidRDefault="004A3BB8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1219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13</w:t>
            </w:r>
          </w:p>
        </w:tc>
        <w:tc>
          <w:tcPr>
            <w:tcW w:w="1161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2?</w:t>
            </w:r>
          </w:p>
        </w:tc>
        <w:tc>
          <w:tcPr>
            <w:tcW w:w="1191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1</w:t>
            </w:r>
          </w:p>
        </w:tc>
        <w:tc>
          <w:tcPr>
            <w:tcW w:w="1102" w:type="dxa"/>
          </w:tcPr>
          <w:p w:rsidR="004A3BB8" w:rsidRDefault="00587B2E" w:rsidP="00146EA0">
            <w:pPr>
              <w:pStyle w:val="NoSpacing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50</w:t>
            </w:r>
          </w:p>
        </w:tc>
      </w:tr>
    </w:tbl>
    <w:p w:rsidR="004A3BB8" w:rsidRDefault="004A3BB8" w:rsidP="00146EA0">
      <w:pPr>
        <w:pStyle w:val="NoSpacing"/>
        <w:rPr>
          <w:rFonts w:ascii="Calibri" w:hAnsi="Calibri" w:cs="Calibri"/>
          <w:b/>
          <w:sz w:val="32"/>
          <w:szCs w:val="32"/>
        </w:rPr>
      </w:pPr>
    </w:p>
    <w:p w:rsidR="00F274A6" w:rsidRDefault="001E57DF" w:rsidP="00146EA0">
      <w:pPr>
        <w:pStyle w:val="NoSpacing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Other Awards and when given</w:t>
      </w:r>
      <w:r w:rsidR="006B61D2">
        <w:rPr>
          <w:rFonts w:ascii="Calibri" w:hAnsi="Calibri" w:cs="Calibri"/>
          <w:b/>
          <w:sz w:val="32"/>
          <w:szCs w:val="32"/>
        </w:rPr>
        <w:t>:</w:t>
      </w:r>
    </w:p>
    <w:p w:rsidR="00E55BFC" w:rsidRPr="00A45505" w:rsidRDefault="00A45505" w:rsidP="00146EA0">
      <w:pPr>
        <w:pStyle w:val="NoSpacing"/>
        <w:rPr>
          <w:rFonts w:ascii="Calibri" w:hAnsi="Calibri" w:cs="Calibri"/>
        </w:rPr>
      </w:pPr>
      <w:r>
        <w:rPr>
          <w:rFonts w:ascii="Calibri" w:hAnsi="Calibri" w:cs="Calibri"/>
        </w:rPr>
        <w:t>.</w:t>
      </w:r>
    </w:p>
    <w:p w:rsidR="001E57DF" w:rsidRDefault="001E57DF" w:rsidP="00146EA0">
      <w:pPr>
        <w:pStyle w:val="NoSpacing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Outstanding Clones:</w:t>
      </w:r>
    </w:p>
    <w:p w:rsidR="002B6FB0" w:rsidRPr="00BA5349" w:rsidRDefault="00BA5349" w:rsidP="00146EA0">
      <w:pPr>
        <w:pStyle w:val="NoSpacing"/>
        <w:rPr>
          <w:rFonts w:ascii="Calibri" w:hAnsi="Calibri" w:cs="Calibri"/>
        </w:rPr>
      </w:pPr>
      <w:r w:rsidRPr="00BA5349">
        <w:rPr>
          <w:rFonts w:ascii="Calibri" w:hAnsi="Calibri" w:cs="Calibri"/>
        </w:rPr>
        <w:t xml:space="preserve">P. </w:t>
      </w:r>
      <w:proofErr w:type="spellStart"/>
      <w:r w:rsidRPr="00BA5349">
        <w:rPr>
          <w:rFonts w:ascii="Calibri" w:hAnsi="Calibri" w:cs="Calibri"/>
        </w:rPr>
        <w:t>schilleriana</w:t>
      </w:r>
      <w:proofErr w:type="spellEnd"/>
      <w:r w:rsidRPr="00BA5349">
        <w:rPr>
          <w:rFonts w:ascii="Calibri" w:hAnsi="Calibri" w:cs="Calibri"/>
        </w:rPr>
        <w:t xml:space="preserve"> ‘Classic’ CCM, HCC, 7.5 &amp; 6.9 cm NS,</w:t>
      </w:r>
      <w:r>
        <w:rPr>
          <w:rFonts w:ascii="Calibri" w:hAnsi="Calibri" w:cs="Calibri"/>
        </w:rPr>
        <w:t xml:space="preserve"> </w:t>
      </w:r>
      <w:r w:rsidRPr="00BA5349">
        <w:rPr>
          <w:rFonts w:ascii="Calibri" w:hAnsi="Calibri" w:cs="Calibri"/>
        </w:rPr>
        <w:t>102 flowers, 23 buds on 2 inflorescences and 26 on 1</w:t>
      </w:r>
    </w:p>
    <w:p w:rsidR="00BA5349" w:rsidRPr="00BA5349" w:rsidRDefault="00BA5349" w:rsidP="00146EA0">
      <w:pPr>
        <w:pStyle w:val="NoSpacing"/>
        <w:rPr>
          <w:rFonts w:ascii="Calibri" w:hAnsi="Calibri" w:cs="Calibri"/>
        </w:rPr>
      </w:pPr>
      <w:r w:rsidRPr="00BA5349">
        <w:rPr>
          <w:rFonts w:ascii="Calibri" w:hAnsi="Calibri" w:cs="Calibri"/>
        </w:rPr>
        <w:t xml:space="preserve">P. </w:t>
      </w:r>
      <w:proofErr w:type="spellStart"/>
      <w:r w:rsidRPr="00BA5349">
        <w:rPr>
          <w:rFonts w:ascii="Calibri" w:hAnsi="Calibri" w:cs="Calibri"/>
        </w:rPr>
        <w:t>schilleriana</w:t>
      </w:r>
      <w:proofErr w:type="spellEnd"/>
      <w:r w:rsidRPr="00BA5349">
        <w:rPr>
          <w:rFonts w:ascii="Calibri" w:hAnsi="Calibri" w:cs="Calibri"/>
        </w:rPr>
        <w:t xml:space="preserve"> ‘Brazos’ CCM, AM, NS 7.5 cm, 74 flowers on 2 inflorescences</w:t>
      </w:r>
    </w:p>
    <w:p w:rsidR="00BA5349" w:rsidRDefault="00BA5349" w:rsidP="00146EA0">
      <w:pPr>
        <w:pStyle w:val="NoSpacing"/>
        <w:rPr>
          <w:rFonts w:ascii="Calibri" w:hAnsi="Calibri" w:cs="Calibri"/>
        </w:rPr>
      </w:pPr>
      <w:r>
        <w:rPr>
          <w:rFonts w:ascii="Calibri" w:hAnsi="Calibri" w:cs="Calibri"/>
        </w:rPr>
        <w:t xml:space="preserve">P. </w:t>
      </w:r>
      <w:proofErr w:type="spellStart"/>
      <w:r>
        <w:rPr>
          <w:rFonts w:ascii="Calibri" w:hAnsi="Calibri" w:cs="Calibri"/>
        </w:rPr>
        <w:t>schilleriana</w:t>
      </w:r>
      <w:proofErr w:type="spellEnd"/>
      <w:r>
        <w:rPr>
          <w:rFonts w:ascii="Calibri" w:hAnsi="Calibri" w:cs="Calibri"/>
        </w:rPr>
        <w:t xml:space="preserve"> ‘JM – Sakura King’, CCE &amp; AM, 360 flowers, 54 buds on 6 inflorescences, NS 7.7 cm</w:t>
      </w:r>
    </w:p>
    <w:p w:rsidR="00BA5349" w:rsidRPr="00BA5349" w:rsidRDefault="00BA5349" w:rsidP="00146EA0">
      <w:pPr>
        <w:pStyle w:val="NoSpacing"/>
        <w:rPr>
          <w:rFonts w:ascii="Calibri" w:hAnsi="Calibri" w:cs="Calibri"/>
        </w:rPr>
      </w:pPr>
      <w:r>
        <w:rPr>
          <w:rFonts w:ascii="Calibri" w:hAnsi="Calibri" w:cs="Calibri"/>
        </w:rPr>
        <w:t xml:space="preserve">P. </w:t>
      </w:r>
      <w:proofErr w:type="spellStart"/>
      <w:r>
        <w:rPr>
          <w:rFonts w:ascii="Calibri" w:hAnsi="Calibri" w:cs="Calibri"/>
        </w:rPr>
        <w:t>schilleriana</w:t>
      </w:r>
      <w:proofErr w:type="spellEnd"/>
      <w:r>
        <w:rPr>
          <w:rFonts w:ascii="Calibri" w:hAnsi="Calibri" w:cs="Calibri"/>
        </w:rPr>
        <w:t xml:space="preserve"> ‘JM – Sakura Queen’ CCM, 278 flowers, 55 buds on 15 inflorescences. NS 7.4 cm</w:t>
      </w:r>
      <w:r w:rsidR="009C35BF">
        <w:rPr>
          <w:rFonts w:ascii="Calibri" w:hAnsi="Calibri" w:cs="Calibri"/>
        </w:rPr>
        <w:t>, most recent, in</w:t>
      </w:r>
      <w:r w:rsidR="006E1623">
        <w:rPr>
          <w:rFonts w:ascii="Calibri" w:hAnsi="Calibri" w:cs="Calibri"/>
        </w:rPr>
        <w:t xml:space="preserve"> 2015</w:t>
      </w:r>
    </w:p>
    <w:p w:rsidR="00BA5349" w:rsidRDefault="00BA5349" w:rsidP="00146EA0">
      <w:pPr>
        <w:pStyle w:val="NoSpacing"/>
        <w:rPr>
          <w:rFonts w:ascii="Calibri" w:hAnsi="Calibri" w:cs="Calibri"/>
        </w:rPr>
      </w:pPr>
      <w:r w:rsidRPr="006E1623">
        <w:rPr>
          <w:rFonts w:ascii="Calibri" w:hAnsi="Calibri" w:cs="Calibri"/>
        </w:rPr>
        <w:t xml:space="preserve">P. </w:t>
      </w:r>
      <w:proofErr w:type="spellStart"/>
      <w:proofErr w:type="gramStart"/>
      <w:r w:rsidRPr="006E1623">
        <w:rPr>
          <w:rFonts w:ascii="Calibri" w:hAnsi="Calibri" w:cs="Calibri"/>
        </w:rPr>
        <w:t>s</w:t>
      </w:r>
      <w:r w:rsidR="006E1623" w:rsidRPr="006E1623">
        <w:rPr>
          <w:rFonts w:ascii="Calibri" w:hAnsi="Calibri" w:cs="Calibri"/>
        </w:rPr>
        <w:t>chilleriana</w:t>
      </w:r>
      <w:proofErr w:type="spellEnd"/>
      <w:r w:rsidR="006E1623" w:rsidRPr="006E1623">
        <w:rPr>
          <w:rFonts w:ascii="Calibri" w:hAnsi="Calibri" w:cs="Calibri"/>
        </w:rPr>
        <w:t xml:space="preserve"> </w:t>
      </w:r>
      <w:r w:rsidRPr="006E1623">
        <w:rPr>
          <w:rFonts w:ascii="Calibri" w:hAnsi="Calibri" w:cs="Calibri"/>
        </w:rPr>
        <w:t xml:space="preserve"> ‘</w:t>
      </w:r>
      <w:proofErr w:type="spellStart"/>
      <w:r w:rsidR="006E1623">
        <w:rPr>
          <w:rFonts w:ascii="Calibri" w:hAnsi="Calibri" w:cs="Calibri"/>
        </w:rPr>
        <w:t>Jardin</w:t>
      </w:r>
      <w:proofErr w:type="spellEnd"/>
      <w:proofErr w:type="gramEnd"/>
      <w:r w:rsidR="006E1623">
        <w:rPr>
          <w:rFonts w:ascii="Calibri" w:hAnsi="Calibri" w:cs="Calibri"/>
        </w:rPr>
        <w:t xml:space="preserve"> </w:t>
      </w:r>
      <w:proofErr w:type="spellStart"/>
      <w:r w:rsidR="006E1623">
        <w:rPr>
          <w:rFonts w:ascii="Calibri" w:hAnsi="Calibri" w:cs="Calibri"/>
        </w:rPr>
        <w:t>botaniqe</w:t>
      </w:r>
      <w:proofErr w:type="spellEnd"/>
      <w:r w:rsidR="006E1623">
        <w:rPr>
          <w:rFonts w:ascii="Calibri" w:hAnsi="Calibri" w:cs="Calibri"/>
        </w:rPr>
        <w:t xml:space="preserve"> de Montreal, CCE, 91 pts. 126 flowers, 26 buds on 3 inflorescences</w:t>
      </w:r>
    </w:p>
    <w:p w:rsidR="006E1623" w:rsidRDefault="006E1623" w:rsidP="00146EA0">
      <w:pPr>
        <w:pStyle w:val="NoSpacing"/>
        <w:rPr>
          <w:rFonts w:ascii="Calibri" w:hAnsi="Calibri" w:cs="Calibri"/>
        </w:rPr>
      </w:pPr>
      <w:r>
        <w:rPr>
          <w:rFonts w:ascii="Calibri" w:hAnsi="Calibri" w:cs="Calibri"/>
        </w:rPr>
        <w:t xml:space="preserve">P. </w:t>
      </w:r>
      <w:proofErr w:type="spellStart"/>
      <w:r>
        <w:rPr>
          <w:rFonts w:ascii="Calibri" w:hAnsi="Calibri" w:cs="Calibri"/>
        </w:rPr>
        <w:t>schilleriana</w:t>
      </w:r>
      <w:proofErr w:type="spellEnd"/>
      <w:r>
        <w:rPr>
          <w:rFonts w:ascii="Calibri" w:hAnsi="Calibri" w:cs="Calibri"/>
        </w:rPr>
        <w:t xml:space="preserve"> var. </w:t>
      </w:r>
      <w:proofErr w:type="spellStart"/>
      <w:r>
        <w:rPr>
          <w:rFonts w:ascii="Calibri" w:hAnsi="Calibri" w:cs="Calibri"/>
        </w:rPr>
        <w:t>purpurea</w:t>
      </w:r>
      <w:proofErr w:type="spellEnd"/>
      <w:r>
        <w:rPr>
          <w:rFonts w:ascii="Calibri" w:hAnsi="Calibri" w:cs="Calibri"/>
        </w:rPr>
        <w:t xml:space="preserve"> ‘Lin’ CCE, 373 flowers, 159 buds on 21 inflorescences, NS 6.1 cm</w:t>
      </w:r>
    </w:p>
    <w:p w:rsidR="006E1623" w:rsidRPr="006E1623" w:rsidRDefault="006E1623" w:rsidP="00146EA0">
      <w:pPr>
        <w:pStyle w:val="NoSpacing"/>
        <w:rPr>
          <w:rFonts w:ascii="Calibri" w:hAnsi="Calibri" w:cs="Calibri"/>
        </w:rPr>
      </w:pPr>
    </w:p>
    <w:p w:rsidR="00146EA0" w:rsidRDefault="00146EA0" w:rsidP="00146EA0">
      <w:pPr>
        <w:pStyle w:val="NoSpacing"/>
        <w:rPr>
          <w:rFonts w:ascii="Calibri" w:hAnsi="Calibri" w:cs="Calibri"/>
          <w:b/>
          <w:sz w:val="32"/>
          <w:szCs w:val="32"/>
        </w:rPr>
      </w:pPr>
      <w:r w:rsidRPr="00146EA0">
        <w:rPr>
          <w:rFonts w:ascii="Calibri" w:hAnsi="Calibri" w:cs="Calibri"/>
          <w:b/>
          <w:sz w:val="32"/>
          <w:szCs w:val="32"/>
        </w:rPr>
        <w:t xml:space="preserve">Hybrids:  Total of </w:t>
      </w:r>
      <w:r w:rsidR="00362D64">
        <w:rPr>
          <w:rFonts w:ascii="Calibri" w:hAnsi="Calibri" w:cs="Calibri"/>
          <w:b/>
          <w:sz w:val="32"/>
          <w:szCs w:val="32"/>
        </w:rPr>
        <w:t>2</w:t>
      </w:r>
      <w:r w:rsidR="00623347">
        <w:rPr>
          <w:rFonts w:ascii="Calibri" w:hAnsi="Calibri" w:cs="Calibri"/>
          <w:b/>
          <w:sz w:val="32"/>
          <w:szCs w:val="32"/>
        </w:rPr>
        <w:t>9,107</w:t>
      </w:r>
      <w:r w:rsidR="00362D64">
        <w:rPr>
          <w:rFonts w:ascii="Calibri" w:hAnsi="Calibri" w:cs="Calibri"/>
          <w:b/>
          <w:sz w:val="32"/>
          <w:szCs w:val="32"/>
        </w:rPr>
        <w:t xml:space="preserve"> registered, to the</w:t>
      </w:r>
      <w:r w:rsidR="00153171">
        <w:rPr>
          <w:rFonts w:ascii="Calibri" w:hAnsi="Calibri" w:cs="Calibri"/>
          <w:b/>
          <w:sz w:val="32"/>
          <w:szCs w:val="32"/>
        </w:rPr>
        <w:t xml:space="preserve"> </w:t>
      </w:r>
      <w:r w:rsidR="00276BA4">
        <w:rPr>
          <w:rFonts w:ascii="Calibri" w:hAnsi="Calibri" w:cs="Calibri"/>
          <w:b/>
          <w:sz w:val="32"/>
          <w:szCs w:val="32"/>
        </w:rPr>
        <w:t>16</w:t>
      </w:r>
      <w:r w:rsidR="00362D64" w:rsidRPr="00362D64">
        <w:rPr>
          <w:rFonts w:ascii="Calibri" w:hAnsi="Calibri" w:cs="Calibri"/>
          <w:b/>
          <w:sz w:val="32"/>
          <w:szCs w:val="32"/>
          <w:vertAlign w:val="superscript"/>
        </w:rPr>
        <w:t>th</w:t>
      </w:r>
      <w:r w:rsidR="00362D64">
        <w:rPr>
          <w:rFonts w:ascii="Calibri" w:hAnsi="Calibri" w:cs="Calibri"/>
          <w:b/>
          <w:sz w:val="32"/>
          <w:szCs w:val="32"/>
        </w:rPr>
        <w:t xml:space="preserve"> </w:t>
      </w:r>
      <w:r w:rsidRPr="00146EA0">
        <w:rPr>
          <w:rFonts w:ascii="Calibri" w:hAnsi="Calibri" w:cs="Calibri"/>
          <w:b/>
          <w:sz w:val="32"/>
          <w:szCs w:val="32"/>
        </w:rPr>
        <w:t>generation</w:t>
      </w:r>
    </w:p>
    <w:p w:rsidR="001E57DF" w:rsidRDefault="001E57DF" w:rsidP="00146EA0">
      <w:pPr>
        <w:pStyle w:val="NoSpacing"/>
        <w:rPr>
          <w:rFonts w:ascii="Calibri" w:hAnsi="Calibri" w:cs="Calibr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1E57DF" w:rsidTr="00341002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Before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After</w:t>
            </w:r>
          </w:p>
        </w:tc>
      </w:tr>
      <w:tr w:rsidR="001E57DF" w:rsidTr="00526595">
        <w:tc>
          <w:tcPr>
            <w:tcW w:w="1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1940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1940-49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1950-59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1960-69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1970-79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1980-89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1990-99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B2237">
              <w:rPr>
                <w:rFonts w:ascii="Arial" w:eastAsia="Times New Roman" w:hAnsi="Arial" w:cs="Arial"/>
                <w:b/>
                <w:bCs/>
                <w:color w:val="000000"/>
              </w:rPr>
              <w:t>1999</w:t>
            </w:r>
          </w:p>
        </w:tc>
      </w:tr>
      <w:tr w:rsidR="001E57DF" w:rsidTr="00526595"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526595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7DF" w:rsidRPr="008B2237" w:rsidRDefault="001E57DF" w:rsidP="001E57D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526595" w:rsidTr="00526595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51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77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245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767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2,225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4,862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8,288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595" w:rsidRPr="008B2237" w:rsidRDefault="00623347" w:rsidP="00FE658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12,583</w:t>
            </w:r>
          </w:p>
        </w:tc>
      </w:tr>
    </w:tbl>
    <w:p w:rsidR="005604DA" w:rsidRPr="00E9200A" w:rsidRDefault="005604DA" w:rsidP="00104897">
      <w:pPr>
        <w:pStyle w:val="NormalWeb"/>
        <w:rPr>
          <w:rFonts w:asciiTheme="minorHAnsi" w:hAnsiTheme="minorHAnsi" w:cstheme="minorHAnsi"/>
          <w:b/>
          <w:sz w:val="36"/>
          <w:szCs w:val="32"/>
        </w:rPr>
      </w:pPr>
      <w:r w:rsidRPr="00E9200A">
        <w:rPr>
          <w:rFonts w:asciiTheme="minorHAnsi" w:hAnsiTheme="minorHAnsi" w:cstheme="minorHAnsi"/>
          <w:b/>
          <w:sz w:val="36"/>
          <w:szCs w:val="32"/>
        </w:rPr>
        <w:t>Hybrids:</w:t>
      </w:r>
      <w:r w:rsidR="00E9200A" w:rsidRPr="00E9200A">
        <w:rPr>
          <w:rFonts w:asciiTheme="minorHAnsi" w:hAnsiTheme="minorHAnsi" w:cstheme="minorHAnsi"/>
          <w:b/>
          <w:sz w:val="36"/>
          <w:szCs w:val="32"/>
        </w:rPr>
        <w:t xml:space="preserve"> </w:t>
      </w:r>
    </w:p>
    <w:p w:rsidR="00E9200A" w:rsidRPr="00E9200A" w:rsidRDefault="00C51A47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-172085</wp:posOffset>
            </wp:positionH>
            <wp:positionV relativeFrom="margin">
              <wp:posOffset>6586855</wp:posOffset>
            </wp:positionV>
            <wp:extent cx="2465070" cy="18796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0A">
        <w:rPr>
          <w:rFonts w:asciiTheme="minorHAnsi" w:hAnsiTheme="minorHAnsi" w:cstheme="minorHAnsi"/>
          <w:sz w:val="22"/>
          <w:szCs w:val="22"/>
        </w:rPr>
        <w:t xml:space="preserve">There are numerous hybrids with large percentages of </w:t>
      </w:r>
      <w:r w:rsidR="00EF1922" w:rsidRPr="00EF1922">
        <w:rPr>
          <w:rFonts w:asciiTheme="minorHAnsi" w:hAnsiTheme="minorHAnsi" w:cstheme="minorHAnsi"/>
          <w:i/>
          <w:sz w:val="22"/>
          <w:szCs w:val="22"/>
        </w:rPr>
        <w:t xml:space="preserve">P. </w:t>
      </w:r>
      <w:proofErr w:type="spellStart"/>
      <w:r w:rsidR="00E9200A" w:rsidRPr="00EF1922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 w:rsidR="00E9200A">
        <w:rPr>
          <w:rFonts w:asciiTheme="minorHAnsi" w:hAnsiTheme="minorHAnsi" w:cstheme="minorHAnsi"/>
          <w:sz w:val="22"/>
          <w:szCs w:val="22"/>
        </w:rPr>
        <w:t xml:space="preserve"> in the background, many have few to no awards and have no new hybridizing or awards activity since the 1960’s and earlier.</w:t>
      </w:r>
    </w:p>
    <w:p w:rsidR="00C51A47" w:rsidRDefault="00C51A47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FF6E40" w:rsidRDefault="00FF6E40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E9200A" w:rsidRPr="00E9200A" w:rsidRDefault="00C51A47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51A47">
        <w:rPr>
          <w:rFonts w:asciiTheme="minorHAnsi" w:hAnsiTheme="minorHAnsi" w:cstheme="minorHAnsi"/>
          <w:i/>
          <w:sz w:val="22"/>
          <w:szCs w:val="22"/>
        </w:rPr>
        <w:t>P.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86ED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86ED2">
        <w:rPr>
          <w:rFonts w:asciiTheme="minorHAnsi" w:hAnsiTheme="minorHAnsi" w:cstheme="minorHAnsi"/>
          <w:sz w:val="22"/>
          <w:szCs w:val="22"/>
        </w:rPr>
        <w:t>Abendrot</w:t>
      </w:r>
      <w:proofErr w:type="spellEnd"/>
      <w:r w:rsidR="00B86ED2">
        <w:rPr>
          <w:rFonts w:asciiTheme="minorHAnsi" w:hAnsiTheme="minorHAnsi" w:cstheme="minorHAnsi"/>
          <w:sz w:val="22"/>
          <w:szCs w:val="22"/>
        </w:rPr>
        <w:t xml:space="preserve"> (</w:t>
      </w:r>
      <w:r w:rsidR="00B86ED2" w:rsidRPr="00FC175D">
        <w:rPr>
          <w:rFonts w:asciiTheme="minorHAnsi" w:hAnsiTheme="minorHAnsi" w:cstheme="minorHAnsi"/>
          <w:i/>
          <w:sz w:val="22"/>
          <w:szCs w:val="22"/>
        </w:rPr>
        <w:t>P</w:t>
      </w:r>
      <w:r w:rsidR="00B86ED2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B86ED2">
        <w:rPr>
          <w:rFonts w:asciiTheme="minorHAnsi" w:hAnsiTheme="minorHAnsi" w:cstheme="minorHAnsi"/>
          <w:sz w:val="22"/>
          <w:szCs w:val="22"/>
        </w:rPr>
        <w:t>Lippezauber</w:t>
      </w:r>
      <w:proofErr w:type="spellEnd"/>
      <w:r w:rsidR="00B86ED2">
        <w:rPr>
          <w:rFonts w:asciiTheme="minorHAnsi" w:hAnsiTheme="minorHAnsi" w:cstheme="minorHAnsi"/>
          <w:sz w:val="22"/>
          <w:szCs w:val="22"/>
        </w:rPr>
        <w:t xml:space="preserve"> x </w:t>
      </w:r>
      <w:r w:rsidR="00B86ED2" w:rsidRPr="00FC175D">
        <w:rPr>
          <w:rFonts w:asciiTheme="minorHAnsi" w:hAnsiTheme="minorHAnsi" w:cstheme="minorHAnsi"/>
          <w:i/>
          <w:sz w:val="22"/>
          <w:szCs w:val="22"/>
        </w:rPr>
        <w:t>P</w:t>
      </w:r>
      <w:r w:rsidR="00B86ED2">
        <w:rPr>
          <w:rFonts w:asciiTheme="minorHAnsi" w:hAnsiTheme="minorHAnsi" w:cstheme="minorHAnsi"/>
          <w:sz w:val="22"/>
          <w:szCs w:val="22"/>
        </w:rPr>
        <w:t xml:space="preserve">. Lippstadt) </w:t>
      </w:r>
      <w:r w:rsidR="00EF1922">
        <w:rPr>
          <w:rFonts w:asciiTheme="minorHAnsi" w:hAnsiTheme="minorHAnsi" w:cstheme="minorHAnsi"/>
          <w:sz w:val="22"/>
          <w:szCs w:val="22"/>
        </w:rPr>
        <w:t xml:space="preserve">23% </w:t>
      </w:r>
      <w:proofErr w:type="spellStart"/>
      <w:r w:rsidR="00EF1922" w:rsidRPr="00FC175D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 w:rsidR="00EF1922">
        <w:rPr>
          <w:rFonts w:asciiTheme="minorHAnsi" w:hAnsiTheme="minorHAnsi" w:cstheme="minorHAnsi"/>
          <w:sz w:val="22"/>
          <w:szCs w:val="22"/>
        </w:rPr>
        <w:t xml:space="preserve">, 6AM, 1FCC, 9HCC, used 229 times in hybridizing, has 4,218 total progeny; significant progeny </w:t>
      </w:r>
      <w:r w:rsidR="00EF1922" w:rsidRPr="00C51A47">
        <w:rPr>
          <w:rFonts w:asciiTheme="minorHAnsi" w:hAnsiTheme="minorHAnsi" w:cstheme="minorHAnsi"/>
          <w:i/>
          <w:sz w:val="22"/>
          <w:szCs w:val="22"/>
        </w:rPr>
        <w:t>P</w:t>
      </w:r>
      <w:r w:rsidR="00EF1922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EF1922">
        <w:rPr>
          <w:rFonts w:asciiTheme="minorHAnsi" w:hAnsiTheme="minorHAnsi" w:cstheme="minorHAnsi"/>
          <w:sz w:val="22"/>
          <w:szCs w:val="22"/>
        </w:rPr>
        <w:t>Lippegruss</w:t>
      </w:r>
      <w:proofErr w:type="spellEnd"/>
      <w:r w:rsidR="00EF1922">
        <w:rPr>
          <w:rFonts w:asciiTheme="minorHAnsi" w:hAnsiTheme="minorHAnsi" w:cstheme="minorHAnsi"/>
          <w:sz w:val="22"/>
          <w:szCs w:val="22"/>
        </w:rPr>
        <w:t>, 7 awards</w:t>
      </w:r>
      <w:r>
        <w:rPr>
          <w:rFonts w:asciiTheme="minorHAnsi" w:hAnsiTheme="minorHAnsi" w:cstheme="minorHAnsi"/>
          <w:sz w:val="22"/>
          <w:szCs w:val="22"/>
        </w:rPr>
        <w:t>, 60 F1’s and 832 total progeny.</w:t>
      </w:r>
    </w:p>
    <w:p w:rsidR="00C51A47" w:rsidRDefault="00C51A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FC175D" w:rsidRPr="00FC175D" w:rsidRDefault="00FC175D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C175D">
        <w:rPr>
          <w:rFonts w:asciiTheme="minorHAnsi" w:hAnsiTheme="minorHAnsi" w:cstheme="minorHAnsi"/>
          <w:sz w:val="22"/>
          <w:szCs w:val="22"/>
        </w:rPr>
        <w:t xml:space="preserve">Photo </w:t>
      </w:r>
      <w:r w:rsidRPr="00FC175D">
        <w:rPr>
          <w:rFonts w:asciiTheme="minorHAnsi" w:hAnsiTheme="minorHAnsi" w:cstheme="minorHAnsi"/>
          <w:i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</w:rPr>
        <w:t>Abendrot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‘Cheng’ HCC/AOS</w:t>
      </w:r>
    </w:p>
    <w:p w:rsidR="00C51A47" w:rsidRDefault="00C51A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0D685D" w:rsidRDefault="000D685D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0D685D" w:rsidRDefault="000D685D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B530BC" w:rsidRDefault="00B530BC" w:rsidP="00B530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Barbara McNamee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Page 3 of 5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2/8/2020</w:t>
      </w:r>
    </w:p>
    <w:p w:rsidR="00C51A47" w:rsidRDefault="000D685D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-85725</wp:posOffset>
            </wp:positionV>
            <wp:extent cx="2600325" cy="2090420"/>
            <wp:effectExtent l="0" t="0" r="952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" r="37639" b="16593"/>
                    <a:stretch/>
                  </pic:blipFill>
                  <pic:spPr bwMode="auto">
                    <a:xfrm>
                      <a:off x="0" y="0"/>
                      <a:ext cx="2600325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1A47">
        <w:rPr>
          <w:rFonts w:asciiTheme="minorHAnsi" w:hAnsiTheme="minorHAnsi" w:cstheme="minorHAnsi"/>
          <w:i/>
          <w:sz w:val="22"/>
          <w:szCs w:val="22"/>
        </w:rPr>
        <w:t xml:space="preserve">P. </w:t>
      </w:r>
      <w:proofErr w:type="spellStart"/>
      <w:r w:rsidR="00C51A47" w:rsidRPr="00C51A47">
        <w:rPr>
          <w:rFonts w:asciiTheme="minorHAnsi" w:hAnsiTheme="minorHAnsi" w:cstheme="minorHAnsi"/>
          <w:sz w:val="22"/>
          <w:szCs w:val="22"/>
        </w:rPr>
        <w:t>Jiaho’s</w:t>
      </w:r>
      <w:proofErr w:type="spellEnd"/>
      <w:r w:rsidR="00C51A47" w:rsidRPr="00C51A47">
        <w:rPr>
          <w:rFonts w:asciiTheme="minorHAnsi" w:hAnsiTheme="minorHAnsi" w:cstheme="minorHAnsi"/>
          <w:sz w:val="22"/>
          <w:szCs w:val="22"/>
        </w:rPr>
        <w:t xml:space="preserve"> Pink Girl</w:t>
      </w:r>
      <w:r w:rsidR="00C51A47">
        <w:rPr>
          <w:rFonts w:asciiTheme="minorHAnsi" w:hAnsiTheme="minorHAnsi" w:cstheme="minorHAnsi"/>
          <w:sz w:val="22"/>
          <w:szCs w:val="22"/>
        </w:rPr>
        <w:t xml:space="preserve"> (</w:t>
      </w:r>
      <w:r w:rsidR="00C51A47" w:rsidRPr="00C51A47">
        <w:rPr>
          <w:rFonts w:asciiTheme="minorHAnsi" w:hAnsiTheme="minorHAnsi" w:cstheme="minorHAnsi"/>
          <w:i/>
          <w:sz w:val="22"/>
          <w:szCs w:val="22"/>
        </w:rPr>
        <w:t xml:space="preserve">P. </w:t>
      </w:r>
      <w:proofErr w:type="spellStart"/>
      <w:r w:rsidR="00C51A47" w:rsidRPr="00C51A47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 w:rsidR="00C51A47" w:rsidRPr="00C51A47">
        <w:rPr>
          <w:rFonts w:asciiTheme="minorHAnsi" w:hAnsiTheme="minorHAnsi" w:cstheme="minorHAnsi"/>
          <w:i/>
          <w:sz w:val="22"/>
          <w:szCs w:val="22"/>
        </w:rPr>
        <w:t xml:space="preserve"> x P</w:t>
      </w:r>
      <w:r w:rsidR="00C51A47">
        <w:rPr>
          <w:rFonts w:asciiTheme="minorHAnsi" w:hAnsiTheme="minorHAnsi" w:cstheme="minorHAnsi"/>
          <w:sz w:val="22"/>
          <w:szCs w:val="22"/>
        </w:rPr>
        <w:t>. Zuma’</w:t>
      </w:r>
      <w:r>
        <w:rPr>
          <w:rFonts w:asciiTheme="minorHAnsi" w:hAnsiTheme="minorHAnsi" w:cstheme="minorHAnsi"/>
          <w:sz w:val="22"/>
          <w:szCs w:val="22"/>
        </w:rPr>
        <w:t xml:space="preserve">s Pixie) 50% </w:t>
      </w:r>
      <w:proofErr w:type="spellStart"/>
      <w:r w:rsidRPr="000D685D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>
        <w:rPr>
          <w:rFonts w:asciiTheme="minorHAnsi" w:hAnsiTheme="minorHAnsi" w:cstheme="minorHAnsi"/>
          <w:sz w:val="22"/>
          <w:szCs w:val="22"/>
        </w:rPr>
        <w:t>, 2AM, CCM – 116 flowers, 14 buds on 2 inflorescences, used 11 times in hybridizing, has 19 total progeny.</w:t>
      </w:r>
    </w:p>
    <w:p w:rsidR="000D685D" w:rsidRDefault="000D685D" w:rsidP="000D685D">
      <w:pPr>
        <w:pStyle w:val="NoSpacing"/>
      </w:pPr>
      <w:r>
        <w:t>Photo</w:t>
      </w:r>
      <w:r w:rsidRPr="00FF6E40">
        <w:rPr>
          <w:i/>
        </w:rPr>
        <w:t xml:space="preserve"> P</w:t>
      </w:r>
      <w:r>
        <w:t xml:space="preserve">. </w:t>
      </w:r>
      <w:proofErr w:type="spellStart"/>
      <w:r>
        <w:t>Jiaho’s</w:t>
      </w:r>
      <w:proofErr w:type="spellEnd"/>
      <w:r>
        <w:t xml:space="preserve"> Pink Girl ‘Lucky Star’ TRO/TOGA (grower HSU, HSIN-MAN </w:t>
      </w:r>
    </w:p>
    <w:p w:rsidR="00C51A47" w:rsidRDefault="000D685D" w:rsidP="000D685D">
      <w:pPr>
        <w:pStyle w:val="NoSpacing"/>
      </w:pPr>
      <w:r>
        <w:t>Fu Sing Orchids)</w:t>
      </w:r>
    </w:p>
    <w:p w:rsidR="00C51A47" w:rsidRDefault="00C51A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C51A47" w:rsidRDefault="00F055E4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2371725</wp:posOffset>
            </wp:positionV>
            <wp:extent cx="2550742" cy="1789505"/>
            <wp:effectExtent l="0" t="0" r="254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42" cy="17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647" w:rsidRDefault="002926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FF6E40" w:rsidRDefault="00FF6E40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0D685D" w:rsidRPr="00F055E4" w:rsidRDefault="00F055E4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P. </w:t>
      </w:r>
      <w:proofErr w:type="spellStart"/>
      <w:r w:rsidRPr="00F055E4">
        <w:rPr>
          <w:rFonts w:asciiTheme="minorHAnsi" w:hAnsiTheme="minorHAnsi" w:cstheme="minorHAnsi"/>
          <w:sz w:val="22"/>
          <w:szCs w:val="22"/>
        </w:rPr>
        <w:t>Veitchiana</w:t>
      </w:r>
      <w:proofErr w:type="spellEnd"/>
      <w:r w:rsidRPr="00F055E4">
        <w:rPr>
          <w:rFonts w:asciiTheme="minorHAnsi" w:hAnsiTheme="minorHAnsi" w:cstheme="minorHAnsi"/>
          <w:sz w:val="22"/>
          <w:szCs w:val="22"/>
        </w:rPr>
        <w:t xml:space="preserve"> (</w:t>
      </w:r>
      <w:r w:rsidRPr="00F055E4">
        <w:rPr>
          <w:rFonts w:asciiTheme="minorHAnsi" w:hAnsiTheme="minorHAnsi" w:cstheme="minorHAnsi"/>
          <w:i/>
          <w:sz w:val="22"/>
          <w:szCs w:val="22"/>
        </w:rPr>
        <w:t xml:space="preserve">P. </w:t>
      </w:r>
      <w:proofErr w:type="spellStart"/>
      <w:r w:rsidRPr="00F055E4">
        <w:rPr>
          <w:rFonts w:asciiTheme="minorHAnsi" w:hAnsiTheme="minorHAnsi" w:cstheme="minorHAnsi"/>
          <w:i/>
          <w:sz w:val="22"/>
          <w:szCs w:val="22"/>
        </w:rPr>
        <w:t>equestris</w:t>
      </w:r>
      <w:proofErr w:type="spellEnd"/>
      <w:r w:rsidRPr="00F055E4">
        <w:rPr>
          <w:rFonts w:asciiTheme="minorHAnsi" w:hAnsiTheme="minorHAnsi" w:cstheme="minorHAnsi"/>
          <w:i/>
          <w:sz w:val="22"/>
          <w:szCs w:val="22"/>
        </w:rPr>
        <w:t xml:space="preserve"> x P. </w:t>
      </w:r>
      <w:proofErr w:type="spellStart"/>
      <w:r w:rsidRPr="00F055E4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50% each, 6AM, 2 HCC, CCM had 325 flowers on eight inflorescences, used 47 times in hybridizing, 89 total progeny; significant  </w:t>
      </w:r>
    </w:p>
    <w:p w:rsidR="00C51A47" w:rsidRDefault="00FF6E40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Photo P. </w:t>
      </w:r>
      <w:proofErr w:type="spellStart"/>
      <w:r w:rsidRPr="00FF6E40">
        <w:rPr>
          <w:rFonts w:asciiTheme="minorHAnsi" w:hAnsiTheme="minorHAnsi" w:cstheme="minorHAnsi"/>
          <w:sz w:val="22"/>
          <w:szCs w:val="22"/>
        </w:rPr>
        <w:t>Veitchiana</w:t>
      </w:r>
      <w:proofErr w:type="spellEnd"/>
      <w:r w:rsidRPr="00FF6E40">
        <w:rPr>
          <w:rFonts w:asciiTheme="minorHAnsi" w:hAnsiTheme="minorHAnsi" w:cstheme="minorHAnsi"/>
          <w:sz w:val="22"/>
          <w:szCs w:val="22"/>
        </w:rPr>
        <w:t xml:space="preserve"> ‘Cat’s Paw’ AM/AOS</w:t>
      </w:r>
    </w:p>
    <w:p w:rsidR="00C51A47" w:rsidRDefault="00C51A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F055E4" w:rsidRDefault="00F055E4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292647" w:rsidRDefault="002926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4524375</wp:posOffset>
            </wp:positionV>
            <wp:extent cx="2466227" cy="2094967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227" cy="209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647" w:rsidRPr="00292647" w:rsidRDefault="00292647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P. </w:t>
      </w:r>
      <w:r w:rsidRPr="00292647">
        <w:rPr>
          <w:rFonts w:asciiTheme="minorHAnsi" w:hAnsiTheme="minorHAnsi" w:cstheme="minorHAnsi"/>
          <w:sz w:val="22"/>
          <w:szCs w:val="22"/>
        </w:rPr>
        <w:t>Herbert Hager</w:t>
      </w:r>
      <w:r>
        <w:rPr>
          <w:rFonts w:asciiTheme="minorHAnsi" w:hAnsiTheme="minorHAnsi" w:cstheme="minorHAnsi"/>
          <w:i/>
          <w:sz w:val="22"/>
          <w:szCs w:val="22"/>
        </w:rPr>
        <w:t xml:space="preserve"> (P. </w:t>
      </w:r>
      <w:r w:rsidRPr="00292647">
        <w:rPr>
          <w:rFonts w:asciiTheme="minorHAnsi" w:hAnsiTheme="minorHAnsi" w:cstheme="minorHAnsi"/>
          <w:sz w:val="22"/>
          <w:szCs w:val="22"/>
        </w:rPr>
        <w:t>Dear Heart</w:t>
      </w:r>
      <w:r>
        <w:rPr>
          <w:rFonts w:asciiTheme="minorHAnsi" w:hAnsiTheme="minorHAnsi" w:cstheme="minorHAnsi"/>
          <w:i/>
          <w:sz w:val="22"/>
          <w:szCs w:val="22"/>
        </w:rPr>
        <w:t xml:space="preserve"> x P. </w:t>
      </w:r>
      <w:r w:rsidRPr="00292647">
        <w:rPr>
          <w:rFonts w:asciiTheme="minorHAnsi" w:hAnsiTheme="minorHAnsi" w:cstheme="minorHAnsi"/>
          <w:sz w:val="22"/>
          <w:szCs w:val="22"/>
        </w:rPr>
        <w:t xml:space="preserve">Flor de </w:t>
      </w:r>
      <w:proofErr w:type="spellStart"/>
      <w:r w:rsidRPr="00292647">
        <w:rPr>
          <w:rFonts w:asciiTheme="minorHAnsi" w:hAnsiTheme="minorHAnsi" w:cstheme="minorHAnsi"/>
          <w:sz w:val="22"/>
          <w:szCs w:val="22"/>
        </w:rPr>
        <w:t>Mato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) 30%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Pr="00292647">
        <w:rPr>
          <w:rFonts w:asciiTheme="minorHAnsi" w:hAnsiTheme="minorHAnsi" w:cstheme="minorHAnsi"/>
          <w:sz w:val="22"/>
          <w:szCs w:val="22"/>
        </w:rPr>
        <w:t xml:space="preserve">3AM, 11HCC, used </w:t>
      </w:r>
      <w:r>
        <w:rPr>
          <w:rFonts w:asciiTheme="minorHAnsi" w:hAnsiTheme="minorHAnsi" w:cstheme="minorHAnsi"/>
          <w:sz w:val="22"/>
          <w:szCs w:val="22"/>
        </w:rPr>
        <w:t xml:space="preserve">56 times in hybridizing, has 2,687 total progeny; </w:t>
      </w:r>
      <w:r w:rsidR="00A4449D">
        <w:rPr>
          <w:rFonts w:asciiTheme="minorHAnsi" w:hAnsiTheme="minorHAnsi" w:cstheme="minorHAnsi"/>
          <w:sz w:val="22"/>
          <w:szCs w:val="22"/>
        </w:rPr>
        <w:t xml:space="preserve">P. </w:t>
      </w:r>
      <w:proofErr w:type="spellStart"/>
      <w:r w:rsidR="00A4449D">
        <w:rPr>
          <w:rFonts w:asciiTheme="minorHAnsi" w:hAnsiTheme="minorHAnsi" w:cstheme="minorHAnsi"/>
          <w:sz w:val="22"/>
          <w:szCs w:val="22"/>
        </w:rPr>
        <w:t>Nobby’s</w:t>
      </w:r>
      <w:proofErr w:type="spellEnd"/>
      <w:r w:rsidR="00A4449D">
        <w:rPr>
          <w:rFonts w:asciiTheme="minorHAnsi" w:hAnsiTheme="minorHAnsi" w:cstheme="minorHAnsi"/>
          <w:sz w:val="22"/>
          <w:szCs w:val="22"/>
        </w:rPr>
        <w:t xml:space="preserve"> Pink Lady, used 51 times </w:t>
      </w:r>
      <w:r w:rsidR="00E24256">
        <w:rPr>
          <w:rFonts w:asciiTheme="minorHAnsi" w:hAnsiTheme="minorHAnsi" w:cstheme="minorHAnsi"/>
          <w:sz w:val="22"/>
          <w:szCs w:val="22"/>
        </w:rPr>
        <w:t>in hybridizing, has 1,021 total</w:t>
      </w:r>
      <w:r w:rsidR="00A4449D">
        <w:rPr>
          <w:rFonts w:asciiTheme="minorHAnsi" w:hAnsiTheme="minorHAnsi" w:cstheme="minorHAnsi"/>
          <w:sz w:val="22"/>
          <w:szCs w:val="22"/>
        </w:rPr>
        <w:t xml:space="preserve"> progeny, 6 awards.</w:t>
      </w:r>
    </w:p>
    <w:p w:rsidR="00292647" w:rsidRPr="008674E1" w:rsidRDefault="008674E1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Photo P. </w:t>
      </w:r>
      <w:r>
        <w:rPr>
          <w:rFonts w:asciiTheme="minorHAnsi" w:hAnsiTheme="minorHAnsi" w:cstheme="minorHAnsi"/>
          <w:sz w:val="22"/>
          <w:szCs w:val="22"/>
        </w:rPr>
        <w:t>Herbert Hager ‘Thanks Herb’ AM/AOS</w:t>
      </w:r>
    </w:p>
    <w:p w:rsidR="00292647" w:rsidRDefault="002926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292647" w:rsidRDefault="002926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E24256" w:rsidRDefault="00E24256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6924675</wp:posOffset>
            </wp:positionV>
            <wp:extent cx="2386330" cy="20618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4E1" w:rsidRDefault="008674E1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E24256" w:rsidRDefault="00E24256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P. </w:t>
      </w:r>
      <w:r w:rsidRPr="00E24256">
        <w:rPr>
          <w:rFonts w:asciiTheme="minorHAnsi" w:hAnsiTheme="minorHAnsi" w:cstheme="minorHAnsi"/>
          <w:sz w:val="22"/>
          <w:szCs w:val="22"/>
        </w:rPr>
        <w:t xml:space="preserve">Carmela’s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E24256">
        <w:rPr>
          <w:rFonts w:asciiTheme="minorHAnsi" w:hAnsiTheme="minorHAnsi" w:cstheme="minorHAnsi"/>
          <w:sz w:val="22"/>
          <w:szCs w:val="22"/>
        </w:rPr>
        <w:t>pots</w:t>
      </w:r>
      <w:r>
        <w:rPr>
          <w:rFonts w:asciiTheme="minorHAnsi" w:hAnsiTheme="minorHAnsi" w:cstheme="minorHAnsi"/>
          <w:i/>
          <w:sz w:val="22"/>
          <w:szCs w:val="22"/>
        </w:rPr>
        <w:t xml:space="preserve"> (P. </w:t>
      </w:r>
      <w:r w:rsidRPr="00E24256">
        <w:rPr>
          <w:rFonts w:asciiTheme="minorHAnsi" w:hAnsiTheme="minorHAnsi" w:cstheme="minorHAnsi"/>
          <w:sz w:val="22"/>
          <w:szCs w:val="22"/>
        </w:rPr>
        <w:t xml:space="preserve">Jutta </w:t>
      </w:r>
      <w:proofErr w:type="spellStart"/>
      <w:r w:rsidRPr="00E24256">
        <w:rPr>
          <w:rFonts w:asciiTheme="minorHAnsi" w:hAnsiTheme="minorHAnsi" w:cstheme="minorHAnsi"/>
          <w:sz w:val="22"/>
          <w:szCs w:val="22"/>
        </w:rPr>
        <w:t>Brungor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x P. </w:t>
      </w:r>
      <w:r w:rsidRPr="00E24256">
        <w:rPr>
          <w:rFonts w:asciiTheme="minorHAnsi" w:hAnsiTheme="minorHAnsi" w:cstheme="minorHAnsi"/>
          <w:sz w:val="22"/>
          <w:szCs w:val="22"/>
        </w:rPr>
        <w:t>Frisson)</w:t>
      </w:r>
      <w:r>
        <w:rPr>
          <w:rFonts w:asciiTheme="minorHAnsi" w:hAnsiTheme="minorHAnsi" w:cstheme="minorHAnsi"/>
          <w:sz w:val="22"/>
          <w:szCs w:val="22"/>
        </w:rPr>
        <w:t xml:space="preserve"> 34% </w:t>
      </w:r>
      <w:proofErr w:type="spellStart"/>
      <w:r w:rsidRPr="00E24256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>
        <w:rPr>
          <w:rFonts w:asciiTheme="minorHAnsi" w:hAnsiTheme="minorHAnsi" w:cstheme="minorHAnsi"/>
          <w:sz w:val="22"/>
          <w:szCs w:val="22"/>
        </w:rPr>
        <w:t>, only 2HCC, used 73 times in hybridizing, has 1,204 total progeny</w:t>
      </w:r>
      <w:r w:rsidR="00056D87">
        <w:rPr>
          <w:rFonts w:asciiTheme="minorHAnsi" w:hAnsiTheme="minorHAnsi" w:cstheme="minorHAnsi"/>
          <w:sz w:val="22"/>
          <w:szCs w:val="22"/>
        </w:rPr>
        <w:t xml:space="preserve">.  Significant </w:t>
      </w:r>
      <w:r w:rsidR="005B7369">
        <w:rPr>
          <w:rFonts w:asciiTheme="minorHAnsi" w:hAnsiTheme="minorHAnsi" w:cstheme="minorHAnsi"/>
          <w:sz w:val="22"/>
          <w:szCs w:val="22"/>
        </w:rPr>
        <w:t xml:space="preserve">progeny </w:t>
      </w:r>
      <w:r w:rsidR="005B7369" w:rsidRPr="00385148">
        <w:rPr>
          <w:rFonts w:asciiTheme="minorHAnsi" w:hAnsiTheme="minorHAnsi" w:cstheme="minorHAnsi"/>
          <w:i/>
          <w:sz w:val="22"/>
          <w:szCs w:val="22"/>
        </w:rPr>
        <w:t>P</w:t>
      </w:r>
      <w:r w:rsidR="005B7369">
        <w:rPr>
          <w:rFonts w:asciiTheme="minorHAnsi" w:hAnsiTheme="minorHAnsi" w:cstheme="minorHAnsi"/>
          <w:sz w:val="22"/>
          <w:szCs w:val="22"/>
        </w:rPr>
        <w:t>. Leopard Pri</w:t>
      </w:r>
      <w:r w:rsidR="00385148">
        <w:rPr>
          <w:rFonts w:asciiTheme="minorHAnsi" w:hAnsiTheme="minorHAnsi" w:cstheme="minorHAnsi"/>
          <w:sz w:val="22"/>
          <w:szCs w:val="22"/>
        </w:rPr>
        <w:t>n</w:t>
      </w:r>
      <w:r w:rsidR="005B7369">
        <w:rPr>
          <w:rFonts w:asciiTheme="minorHAnsi" w:hAnsiTheme="minorHAnsi" w:cstheme="minorHAnsi"/>
          <w:sz w:val="22"/>
          <w:szCs w:val="22"/>
        </w:rPr>
        <w:t xml:space="preserve">ce, 12 awards, hybridized 237 times and has 753 total progeny; another is </w:t>
      </w:r>
      <w:r w:rsidR="005B7369" w:rsidRPr="00385148">
        <w:rPr>
          <w:rFonts w:asciiTheme="minorHAnsi" w:hAnsiTheme="minorHAnsi" w:cstheme="minorHAnsi"/>
          <w:i/>
          <w:sz w:val="22"/>
          <w:szCs w:val="22"/>
        </w:rPr>
        <w:t>P</w:t>
      </w:r>
      <w:r w:rsidR="005B7369">
        <w:rPr>
          <w:rFonts w:asciiTheme="minorHAnsi" w:hAnsiTheme="minorHAnsi" w:cstheme="minorHAnsi"/>
          <w:sz w:val="22"/>
          <w:szCs w:val="22"/>
        </w:rPr>
        <w:t xml:space="preserve">. Ho’s French Fantasia, no awards but used 41 times in hybridizing and has 979 total progeny; </w:t>
      </w:r>
      <w:r w:rsidR="005B7369" w:rsidRPr="00385148">
        <w:rPr>
          <w:rFonts w:asciiTheme="minorHAnsi" w:hAnsiTheme="minorHAnsi" w:cstheme="minorHAnsi"/>
          <w:i/>
          <w:sz w:val="22"/>
          <w:szCs w:val="22"/>
        </w:rPr>
        <w:t>P</w:t>
      </w:r>
      <w:r w:rsidR="005B7369">
        <w:rPr>
          <w:rFonts w:asciiTheme="minorHAnsi" w:hAnsiTheme="minorHAnsi" w:cstheme="minorHAnsi"/>
          <w:sz w:val="22"/>
          <w:szCs w:val="22"/>
        </w:rPr>
        <w:t xml:space="preserve">. Carmela’s Wild Thing 26% </w:t>
      </w:r>
      <w:proofErr w:type="spellStart"/>
      <w:r w:rsidR="005B7369" w:rsidRPr="00385148">
        <w:rPr>
          <w:rFonts w:asciiTheme="minorHAnsi" w:hAnsiTheme="minorHAnsi" w:cstheme="minorHAnsi"/>
          <w:i/>
          <w:sz w:val="22"/>
          <w:szCs w:val="22"/>
        </w:rPr>
        <w:t>schilleriana</w:t>
      </w:r>
      <w:proofErr w:type="spellEnd"/>
      <w:r w:rsidR="005B7369">
        <w:rPr>
          <w:rFonts w:asciiTheme="minorHAnsi" w:hAnsiTheme="minorHAnsi" w:cstheme="minorHAnsi"/>
          <w:sz w:val="22"/>
          <w:szCs w:val="22"/>
        </w:rPr>
        <w:t>, 10 awards, hybridized 31 times and has</w:t>
      </w:r>
      <w:r w:rsidR="00385148">
        <w:rPr>
          <w:rFonts w:asciiTheme="minorHAnsi" w:hAnsiTheme="minorHAnsi" w:cstheme="minorHAnsi"/>
          <w:sz w:val="22"/>
          <w:szCs w:val="22"/>
        </w:rPr>
        <w:t xml:space="preserve"> 45 total progeny.</w:t>
      </w:r>
    </w:p>
    <w:p w:rsidR="00292647" w:rsidRDefault="008674E1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292647" w:rsidRDefault="002926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B530BC" w:rsidRDefault="00B530BC" w:rsidP="00B530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Barbara McNamee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Page 4 of 5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2/8/2020</w:t>
      </w:r>
    </w:p>
    <w:p w:rsidR="00292647" w:rsidRDefault="00292647" w:rsidP="00104897">
      <w:pPr>
        <w:pStyle w:val="NormalWeb"/>
        <w:rPr>
          <w:rFonts w:asciiTheme="minorHAnsi" w:hAnsiTheme="minorHAnsi" w:cstheme="minorHAnsi"/>
          <w:i/>
          <w:sz w:val="22"/>
          <w:szCs w:val="22"/>
        </w:rPr>
      </w:pPr>
    </w:p>
    <w:p w:rsidR="00B530BC" w:rsidRDefault="00B530BC" w:rsidP="00104897">
      <w:pPr>
        <w:pStyle w:val="NormalWeb"/>
        <w:rPr>
          <w:rFonts w:asciiTheme="minorHAnsi" w:hAnsiTheme="minorHAnsi" w:cstheme="minorHAnsi"/>
          <w:b/>
          <w:sz w:val="32"/>
          <w:szCs w:val="32"/>
        </w:rPr>
      </w:pPr>
    </w:p>
    <w:p w:rsidR="000E5185" w:rsidRDefault="00B530BC" w:rsidP="00104897">
      <w:pPr>
        <w:pStyle w:val="NormalWeb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D</w:t>
      </w:r>
      <w:r w:rsidR="00104897" w:rsidRPr="006562C9">
        <w:rPr>
          <w:rFonts w:asciiTheme="minorHAnsi" w:hAnsiTheme="minorHAnsi" w:cstheme="minorHAnsi"/>
          <w:b/>
          <w:sz w:val="32"/>
          <w:szCs w:val="32"/>
        </w:rPr>
        <w:t>esirable characteristics which can be passed to progeny:</w:t>
      </w:r>
    </w:p>
    <w:p w:rsidR="00FC20DF" w:rsidRDefault="00FC20DF" w:rsidP="00FC20DF">
      <w:pPr>
        <w:pStyle w:val="NoSpacing"/>
      </w:pPr>
      <w:r w:rsidRPr="00FC20DF">
        <w:t>Color –</w:t>
      </w:r>
      <w:r w:rsidR="00332F95">
        <w:t xml:space="preserve"> used for</w:t>
      </w:r>
      <w:r w:rsidRPr="00FC20DF">
        <w:t xml:space="preserve"> pink breeding </w:t>
      </w:r>
    </w:p>
    <w:p w:rsidR="00FC20DF" w:rsidRDefault="00FC20DF" w:rsidP="00FC20DF">
      <w:pPr>
        <w:pStyle w:val="NoSpacing"/>
      </w:pPr>
      <w:proofErr w:type="spellStart"/>
      <w:r>
        <w:t>Floriferousness</w:t>
      </w:r>
      <w:proofErr w:type="spellEnd"/>
    </w:p>
    <w:p w:rsidR="00FC20DF" w:rsidRDefault="00332F95" w:rsidP="00FC20DF">
      <w:pPr>
        <w:pStyle w:val="NoSpacing"/>
      </w:pPr>
      <w:r>
        <w:t xml:space="preserve">Long, branching inflorescences </w:t>
      </w:r>
    </w:p>
    <w:p w:rsidR="00332F95" w:rsidRDefault="00332F95" w:rsidP="00FC20DF">
      <w:pPr>
        <w:pStyle w:val="NoSpacing"/>
      </w:pPr>
    </w:p>
    <w:p w:rsidR="00FC20DF" w:rsidRPr="00FC20DF" w:rsidRDefault="00FC20DF" w:rsidP="0010489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:rsidR="00B85AB9" w:rsidRDefault="00104897" w:rsidP="00104897">
      <w:pPr>
        <w:pStyle w:val="NormalWeb"/>
        <w:rPr>
          <w:rFonts w:asciiTheme="minorHAnsi" w:hAnsiTheme="minorHAnsi" w:cstheme="minorHAnsi"/>
          <w:b/>
          <w:sz w:val="32"/>
          <w:szCs w:val="32"/>
        </w:rPr>
      </w:pPr>
      <w:r w:rsidRPr="006562C9">
        <w:rPr>
          <w:rFonts w:asciiTheme="minorHAnsi" w:hAnsiTheme="minorHAnsi" w:cstheme="minorHAnsi"/>
          <w:b/>
          <w:sz w:val="32"/>
          <w:szCs w:val="32"/>
        </w:rPr>
        <w:t>Undesirable characteristics which can be passed to progeny:</w:t>
      </w:r>
    </w:p>
    <w:p w:rsidR="0095380F" w:rsidRDefault="0095380F" w:rsidP="0095380F">
      <w:pPr>
        <w:pStyle w:val="NoSpacing"/>
      </w:pPr>
      <w:r>
        <w:t>Petals not full</w:t>
      </w:r>
    </w:p>
    <w:p w:rsidR="0095380F" w:rsidRPr="0095380F" w:rsidRDefault="0095380F" w:rsidP="0095380F">
      <w:pPr>
        <w:pStyle w:val="NoSpacing"/>
      </w:pPr>
      <w:r>
        <w:t>Light substance</w:t>
      </w:r>
      <w:bookmarkStart w:id="0" w:name="_GoBack"/>
      <w:bookmarkEnd w:id="0"/>
    </w:p>
    <w:p w:rsidR="00B85AB9" w:rsidRDefault="00104897" w:rsidP="00417A8D">
      <w:pPr>
        <w:pStyle w:val="NormalWeb"/>
        <w:rPr>
          <w:b/>
        </w:rPr>
      </w:pPr>
      <w:r>
        <w:rPr>
          <w:b/>
        </w:rPr>
        <w:t>Other Information</w:t>
      </w:r>
    </w:p>
    <w:p w:rsidR="00056CEF" w:rsidRPr="00AA121E" w:rsidRDefault="004A5E51" w:rsidP="00417A8D">
      <w:pPr>
        <w:pStyle w:val="NormalWeb"/>
        <w:rPr>
          <w:b/>
          <w:i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286D" w:rsidRDefault="0041286D" w:rsidP="00417A8D">
      <w:pPr>
        <w:pStyle w:val="NormalWeb"/>
        <w:rPr>
          <w:rFonts w:asciiTheme="minorHAnsi" w:hAnsiTheme="minorHAnsi" w:cstheme="minorHAnsi"/>
          <w:b/>
        </w:rPr>
      </w:pPr>
    </w:p>
    <w:p w:rsidR="004119A0" w:rsidRDefault="00417A8D" w:rsidP="00417A8D">
      <w:pPr>
        <w:pStyle w:val="NormalWeb"/>
        <w:rPr>
          <w:rFonts w:asciiTheme="minorHAnsi" w:hAnsiTheme="minorHAnsi" w:cstheme="minorHAnsi"/>
          <w:noProof/>
        </w:rPr>
      </w:pPr>
      <w:r w:rsidRPr="00AA121E">
        <w:rPr>
          <w:rFonts w:asciiTheme="minorHAnsi" w:hAnsiTheme="minorHAnsi" w:cstheme="minorHAnsi"/>
          <w:b/>
        </w:rPr>
        <w:t>References:</w:t>
      </w:r>
      <w:r w:rsidR="00530E36" w:rsidRPr="00AA121E">
        <w:rPr>
          <w:rFonts w:asciiTheme="minorHAnsi" w:hAnsiTheme="minorHAnsi" w:cstheme="minorHAnsi"/>
          <w:noProof/>
        </w:rPr>
        <w:t xml:space="preserve"> </w:t>
      </w:r>
    </w:p>
    <w:p w:rsidR="00FE6586" w:rsidRPr="000B616B" w:rsidRDefault="00FE6586" w:rsidP="000B616B">
      <w:pPr>
        <w:pStyle w:val="NoSpacing"/>
        <w:rPr>
          <w:noProof/>
        </w:rPr>
      </w:pPr>
      <w:r w:rsidRPr="000B616B">
        <w:rPr>
          <w:noProof/>
        </w:rPr>
        <w:t>OrchidPro</w:t>
      </w:r>
    </w:p>
    <w:p w:rsidR="004A5E51" w:rsidRPr="000B616B" w:rsidRDefault="00893F55" w:rsidP="000B616B">
      <w:pPr>
        <w:pStyle w:val="NoSpacing"/>
      </w:pPr>
      <w:proofErr w:type="spellStart"/>
      <w:r>
        <w:t>OrchidWiz</w:t>
      </w:r>
      <w:proofErr w:type="spellEnd"/>
      <w:r>
        <w:t xml:space="preserve"> Database X5.3</w:t>
      </w:r>
    </w:p>
    <w:p w:rsidR="00417A8D" w:rsidRPr="000B616B" w:rsidRDefault="00417A8D" w:rsidP="000B616B">
      <w:pPr>
        <w:pStyle w:val="NoSpacing"/>
      </w:pPr>
      <w:r w:rsidRPr="000B616B">
        <w:t>Orchidspecies.com</w:t>
      </w:r>
    </w:p>
    <w:p w:rsidR="00754162" w:rsidRPr="000B616B" w:rsidRDefault="00F77C1A" w:rsidP="00101BA1">
      <w:pPr>
        <w:pStyle w:val="NoSpacing"/>
      </w:pPr>
      <w:r>
        <w:t xml:space="preserve">Harper, Tom, </w:t>
      </w:r>
      <w:r w:rsidR="000B616B" w:rsidRPr="000B616B">
        <w:t xml:space="preserve">AOS </w:t>
      </w:r>
      <w:r w:rsidR="000B616B" w:rsidRPr="00B32BAD">
        <w:rPr>
          <w:i/>
        </w:rPr>
        <w:t>Orchids</w:t>
      </w:r>
      <w:r w:rsidR="000B616B" w:rsidRPr="000B616B">
        <w:t xml:space="preserve"> supplement</w:t>
      </w:r>
      <w:r w:rsidR="00332F95">
        <w:t>al magazine October 2017, pg. 24</w:t>
      </w:r>
    </w:p>
    <w:p w:rsidR="00754162" w:rsidRDefault="00754162" w:rsidP="00417A8D">
      <w:pPr>
        <w:pStyle w:val="NormalWeb"/>
        <w:rPr>
          <w:rFonts w:asciiTheme="minorHAnsi" w:hAnsiTheme="minorHAnsi" w:cstheme="minorHAnsi"/>
          <w:b/>
        </w:rPr>
      </w:pPr>
    </w:p>
    <w:p w:rsidR="00754162" w:rsidRDefault="00754162" w:rsidP="00417A8D">
      <w:pPr>
        <w:pStyle w:val="NormalWeb"/>
        <w:rPr>
          <w:rFonts w:asciiTheme="minorHAnsi" w:hAnsiTheme="minorHAnsi" w:cstheme="minorHAnsi"/>
          <w:b/>
        </w:rPr>
      </w:pPr>
    </w:p>
    <w:p w:rsidR="00212635" w:rsidRPr="0041286D" w:rsidRDefault="00754162" w:rsidP="00417A8D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41286D">
        <w:rPr>
          <w:rFonts w:asciiTheme="minorHAnsi" w:hAnsiTheme="minorHAnsi" w:cstheme="minorHAnsi"/>
          <w:sz w:val="22"/>
          <w:szCs w:val="22"/>
        </w:rPr>
        <w:t>Barbara McNamee</w:t>
      </w:r>
      <w:r w:rsidRPr="0041286D">
        <w:rPr>
          <w:rFonts w:asciiTheme="minorHAnsi" w:hAnsiTheme="minorHAnsi" w:cstheme="minorHAnsi"/>
          <w:sz w:val="22"/>
          <w:szCs w:val="22"/>
        </w:rPr>
        <w:tab/>
      </w:r>
      <w:r w:rsidRPr="0041286D">
        <w:rPr>
          <w:rFonts w:asciiTheme="minorHAnsi" w:hAnsiTheme="minorHAnsi" w:cstheme="minorHAnsi"/>
          <w:sz w:val="22"/>
          <w:szCs w:val="22"/>
        </w:rPr>
        <w:tab/>
      </w:r>
      <w:r w:rsidRPr="0041286D">
        <w:rPr>
          <w:rFonts w:asciiTheme="minorHAnsi" w:hAnsiTheme="minorHAnsi" w:cstheme="minorHAnsi"/>
          <w:sz w:val="22"/>
          <w:szCs w:val="22"/>
        </w:rPr>
        <w:tab/>
      </w:r>
      <w:r w:rsidRPr="0041286D">
        <w:rPr>
          <w:rFonts w:asciiTheme="minorHAnsi" w:hAnsiTheme="minorHAnsi" w:cstheme="minorHAnsi"/>
          <w:sz w:val="22"/>
          <w:szCs w:val="22"/>
        </w:rPr>
        <w:tab/>
      </w:r>
      <w:r w:rsidRPr="0041286D">
        <w:rPr>
          <w:rFonts w:asciiTheme="minorHAnsi" w:hAnsiTheme="minorHAnsi" w:cstheme="minorHAnsi"/>
          <w:sz w:val="22"/>
          <w:szCs w:val="22"/>
        </w:rPr>
        <w:tab/>
      </w:r>
      <w:r w:rsidR="0041286D" w:rsidRPr="0041286D">
        <w:rPr>
          <w:rFonts w:asciiTheme="minorHAnsi" w:hAnsiTheme="minorHAnsi" w:cstheme="minorHAnsi"/>
          <w:sz w:val="22"/>
          <w:szCs w:val="22"/>
        </w:rPr>
        <w:t xml:space="preserve">Page 5 </w:t>
      </w:r>
      <w:r w:rsidR="00B530BC">
        <w:rPr>
          <w:rFonts w:asciiTheme="minorHAnsi" w:hAnsiTheme="minorHAnsi" w:cstheme="minorHAnsi"/>
          <w:sz w:val="22"/>
          <w:szCs w:val="22"/>
        </w:rPr>
        <w:t>of 5</w:t>
      </w:r>
      <w:r w:rsidR="00DB55E5" w:rsidRPr="0041286D">
        <w:rPr>
          <w:rFonts w:asciiTheme="minorHAnsi" w:hAnsiTheme="minorHAnsi" w:cstheme="minorHAnsi"/>
          <w:sz w:val="22"/>
          <w:szCs w:val="22"/>
        </w:rPr>
        <w:tab/>
      </w:r>
      <w:r w:rsidR="00DB55E5" w:rsidRPr="0041286D">
        <w:rPr>
          <w:rFonts w:asciiTheme="minorHAnsi" w:hAnsiTheme="minorHAnsi" w:cstheme="minorHAnsi"/>
          <w:sz w:val="22"/>
          <w:szCs w:val="22"/>
        </w:rPr>
        <w:tab/>
      </w:r>
      <w:r w:rsidR="00DB55E5" w:rsidRPr="0041286D">
        <w:rPr>
          <w:rFonts w:asciiTheme="minorHAnsi" w:hAnsiTheme="minorHAnsi" w:cstheme="minorHAnsi"/>
          <w:sz w:val="22"/>
          <w:szCs w:val="22"/>
        </w:rPr>
        <w:tab/>
      </w:r>
      <w:r w:rsidR="00DB55E5" w:rsidRPr="0041286D">
        <w:rPr>
          <w:rFonts w:asciiTheme="minorHAnsi" w:hAnsiTheme="minorHAnsi" w:cstheme="minorHAnsi"/>
          <w:sz w:val="22"/>
          <w:szCs w:val="22"/>
        </w:rPr>
        <w:tab/>
      </w:r>
      <w:r w:rsidR="00DB55E5" w:rsidRPr="0041286D">
        <w:rPr>
          <w:rFonts w:asciiTheme="minorHAnsi" w:hAnsiTheme="minorHAnsi" w:cstheme="minorHAnsi"/>
          <w:sz w:val="22"/>
          <w:szCs w:val="22"/>
        </w:rPr>
        <w:tab/>
        <w:t>2/8/2020</w:t>
      </w:r>
    </w:p>
    <w:p w:rsidR="00417A8D" w:rsidRPr="00AA121E" w:rsidRDefault="00417A8D" w:rsidP="004119A0">
      <w:pPr>
        <w:rPr>
          <w:rFonts w:cstheme="minorHAnsi"/>
          <w:b/>
          <w:sz w:val="24"/>
          <w:szCs w:val="24"/>
        </w:rPr>
      </w:pPr>
    </w:p>
    <w:sectPr w:rsidR="00417A8D" w:rsidRPr="00AA121E" w:rsidSect="004A5E51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A0"/>
    <w:rsid w:val="00000024"/>
    <w:rsid w:val="000246C0"/>
    <w:rsid w:val="00034B2F"/>
    <w:rsid w:val="00056CEF"/>
    <w:rsid w:val="00056D87"/>
    <w:rsid w:val="000A13CB"/>
    <w:rsid w:val="000A2A82"/>
    <w:rsid w:val="000B616B"/>
    <w:rsid w:val="000C50E4"/>
    <w:rsid w:val="000D4556"/>
    <w:rsid w:val="000D685D"/>
    <w:rsid w:val="000D7D66"/>
    <w:rsid w:val="000E3E7B"/>
    <w:rsid w:val="000E5185"/>
    <w:rsid w:val="000F50D9"/>
    <w:rsid w:val="00101BA1"/>
    <w:rsid w:val="00104897"/>
    <w:rsid w:val="00116422"/>
    <w:rsid w:val="00131EFA"/>
    <w:rsid w:val="00146E11"/>
    <w:rsid w:val="00146EA0"/>
    <w:rsid w:val="00153171"/>
    <w:rsid w:val="00155035"/>
    <w:rsid w:val="0016296A"/>
    <w:rsid w:val="001643AA"/>
    <w:rsid w:val="001E57DF"/>
    <w:rsid w:val="00212635"/>
    <w:rsid w:val="00276BA4"/>
    <w:rsid w:val="00292647"/>
    <w:rsid w:val="002B02DB"/>
    <w:rsid w:val="002B6FB0"/>
    <w:rsid w:val="002B7EEC"/>
    <w:rsid w:val="002D3D38"/>
    <w:rsid w:val="0031702F"/>
    <w:rsid w:val="00332F95"/>
    <w:rsid w:val="00362D64"/>
    <w:rsid w:val="00365014"/>
    <w:rsid w:val="00374029"/>
    <w:rsid w:val="003839F5"/>
    <w:rsid w:val="00385148"/>
    <w:rsid w:val="003A2CD3"/>
    <w:rsid w:val="003A5A1E"/>
    <w:rsid w:val="004119A0"/>
    <w:rsid w:val="0041286D"/>
    <w:rsid w:val="00417A8D"/>
    <w:rsid w:val="00430FDF"/>
    <w:rsid w:val="004532CB"/>
    <w:rsid w:val="00455AA6"/>
    <w:rsid w:val="00456448"/>
    <w:rsid w:val="00471F85"/>
    <w:rsid w:val="004773DD"/>
    <w:rsid w:val="00480B6F"/>
    <w:rsid w:val="004A31CD"/>
    <w:rsid w:val="004A3BB8"/>
    <w:rsid w:val="004A487A"/>
    <w:rsid w:val="004A5E51"/>
    <w:rsid w:val="004A765F"/>
    <w:rsid w:val="004F61F2"/>
    <w:rsid w:val="00516BA7"/>
    <w:rsid w:val="00526595"/>
    <w:rsid w:val="00530E36"/>
    <w:rsid w:val="00534995"/>
    <w:rsid w:val="00542D4B"/>
    <w:rsid w:val="00543F39"/>
    <w:rsid w:val="00551926"/>
    <w:rsid w:val="005604DA"/>
    <w:rsid w:val="00587B2E"/>
    <w:rsid w:val="00593C7F"/>
    <w:rsid w:val="005A48B5"/>
    <w:rsid w:val="005B1BE0"/>
    <w:rsid w:val="005B52DB"/>
    <w:rsid w:val="005B7369"/>
    <w:rsid w:val="005F57D5"/>
    <w:rsid w:val="00601B29"/>
    <w:rsid w:val="00604B2C"/>
    <w:rsid w:val="00606C35"/>
    <w:rsid w:val="00623347"/>
    <w:rsid w:val="006508D7"/>
    <w:rsid w:val="006562C9"/>
    <w:rsid w:val="006670BB"/>
    <w:rsid w:val="006B61D2"/>
    <w:rsid w:val="006E1623"/>
    <w:rsid w:val="006E2E91"/>
    <w:rsid w:val="006E6796"/>
    <w:rsid w:val="007220E4"/>
    <w:rsid w:val="00754162"/>
    <w:rsid w:val="00764C13"/>
    <w:rsid w:val="00780AF0"/>
    <w:rsid w:val="007D4B7E"/>
    <w:rsid w:val="007E45EE"/>
    <w:rsid w:val="007F2DF7"/>
    <w:rsid w:val="0082131D"/>
    <w:rsid w:val="00830C80"/>
    <w:rsid w:val="00831008"/>
    <w:rsid w:val="00845976"/>
    <w:rsid w:val="00863BD5"/>
    <w:rsid w:val="008674E1"/>
    <w:rsid w:val="00893F55"/>
    <w:rsid w:val="008A6E1B"/>
    <w:rsid w:val="008E1FE9"/>
    <w:rsid w:val="008E74B8"/>
    <w:rsid w:val="008F41DA"/>
    <w:rsid w:val="008F77F1"/>
    <w:rsid w:val="009174A5"/>
    <w:rsid w:val="009274AD"/>
    <w:rsid w:val="0095380F"/>
    <w:rsid w:val="009721F4"/>
    <w:rsid w:val="009C35BF"/>
    <w:rsid w:val="009D2BEF"/>
    <w:rsid w:val="009D2CD2"/>
    <w:rsid w:val="009E17C0"/>
    <w:rsid w:val="009E4430"/>
    <w:rsid w:val="009E7675"/>
    <w:rsid w:val="00A1186F"/>
    <w:rsid w:val="00A4449D"/>
    <w:rsid w:val="00A45505"/>
    <w:rsid w:val="00A52FEF"/>
    <w:rsid w:val="00A64464"/>
    <w:rsid w:val="00A759DC"/>
    <w:rsid w:val="00AA121E"/>
    <w:rsid w:val="00AA121F"/>
    <w:rsid w:val="00AA1369"/>
    <w:rsid w:val="00AB12F9"/>
    <w:rsid w:val="00AC2A6F"/>
    <w:rsid w:val="00AD2271"/>
    <w:rsid w:val="00B32A11"/>
    <w:rsid w:val="00B32BAD"/>
    <w:rsid w:val="00B504B9"/>
    <w:rsid w:val="00B530BC"/>
    <w:rsid w:val="00B82346"/>
    <w:rsid w:val="00B85AB9"/>
    <w:rsid w:val="00B86ED2"/>
    <w:rsid w:val="00B97D6B"/>
    <w:rsid w:val="00BA5349"/>
    <w:rsid w:val="00BB7350"/>
    <w:rsid w:val="00BD7FFA"/>
    <w:rsid w:val="00C1514D"/>
    <w:rsid w:val="00C317F6"/>
    <w:rsid w:val="00C51A47"/>
    <w:rsid w:val="00C5565E"/>
    <w:rsid w:val="00C75DCC"/>
    <w:rsid w:val="00C848CC"/>
    <w:rsid w:val="00CA31E3"/>
    <w:rsid w:val="00CA5FD0"/>
    <w:rsid w:val="00CB61B0"/>
    <w:rsid w:val="00CE6D62"/>
    <w:rsid w:val="00D14513"/>
    <w:rsid w:val="00D353E3"/>
    <w:rsid w:val="00D66544"/>
    <w:rsid w:val="00D71136"/>
    <w:rsid w:val="00D85DD6"/>
    <w:rsid w:val="00D91299"/>
    <w:rsid w:val="00DB55E5"/>
    <w:rsid w:val="00E05F3A"/>
    <w:rsid w:val="00E0777D"/>
    <w:rsid w:val="00E11F98"/>
    <w:rsid w:val="00E20916"/>
    <w:rsid w:val="00E24256"/>
    <w:rsid w:val="00E3263F"/>
    <w:rsid w:val="00E35625"/>
    <w:rsid w:val="00E50717"/>
    <w:rsid w:val="00E55BFC"/>
    <w:rsid w:val="00E727B4"/>
    <w:rsid w:val="00E74485"/>
    <w:rsid w:val="00E746CA"/>
    <w:rsid w:val="00E9200A"/>
    <w:rsid w:val="00ED1082"/>
    <w:rsid w:val="00EF1922"/>
    <w:rsid w:val="00F055E4"/>
    <w:rsid w:val="00F16763"/>
    <w:rsid w:val="00F274A6"/>
    <w:rsid w:val="00F323F3"/>
    <w:rsid w:val="00F33F3F"/>
    <w:rsid w:val="00F45FA3"/>
    <w:rsid w:val="00F46676"/>
    <w:rsid w:val="00F469E5"/>
    <w:rsid w:val="00F6140F"/>
    <w:rsid w:val="00F77C1A"/>
    <w:rsid w:val="00F9728F"/>
    <w:rsid w:val="00FC175D"/>
    <w:rsid w:val="00FC20DF"/>
    <w:rsid w:val="00FD6BAD"/>
    <w:rsid w:val="00FE6586"/>
    <w:rsid w:val="00FE7F1E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374FAF-F896-418A-85C8-87317EE4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1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85A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44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A3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4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20</cp:revision>
  <cp:lastPrinted>2019-02-09T03:05:00Z</cp:lastPrinted>
  <dcterms:created xsi:type="dcterms:W3CDTF">2020-01-25T17:55:00Z</dcterms:created>
  <dcterms:modified xsi:type="dcterms:W3CDTF">2020-02-05T21:01:00Z</dcterms:modified>
</cp:coreProperties>
</file>