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6" w:rsidRDefault="009620C0" w:rsidP="009620C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BUILDING BLOCK DATA</w:t>
      </w:r>
    </w:p>
    <w:p w:rsidR="009620C0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 w:rsidRPr="009620C0">
        <w:rPr>
          <w:sz w:val="36"/>
          <w:szCs w:val="36"/>
        </w:rPr>
        <w:t xml:space="preserve"> </w:t>
      </w:r>
      <w:r w:rsidR="00A57A49">
        <w:rPr>
          <w:b/>
          <w:sz w:val="36"/>
          <w:szCs w:val="36"/>
        </w:rPr>
        <w:t>Species</w:t>
      </w:r>
      <w:r w:rsidRPr="009620C0">
        <w:rPr>
          <w:b/>
          <w:sz w:val="36"/>
          <w:szCs w:val="36"/>
        </w:rPr>
        <w:t xml:space="preserve">     </w:t>
      </w:r>
      <w:proofErr w:type="spellStart"/>
      <w:r w:rsidR="00C543FC">
        <w:rPr>
          <w:b/>
          <w:i/>
          <w:sz w:val="36"/>
          <w:szCs w:val="36"/>
        </w:rPr>
        <w:t>Miltonia</w:t>
      </w:r>
      <w:proofErr w:type="spellEnd"/>
      <w:r w:rsidR="00C543FC">
        <w:rPr>
          <w:b/>
          <w:i/>
          <w:sz w:val="36"/>
          <w:szCs w:val="36"/>
        </w:rPr>
        <w:t xml:space="preserve"> </w:t>
      </w:r>
      <w:proofErr w:type="spellStart"/>
      <w:r w:rsidR="00C543FC">
        <w:rPr>
          <w:b/>
          <w:i/>
          <w:sz w:val="36"/>
          <w:szCs w:val="36"/>
        </w:rPr>
        <w:t>clowesii</w:t>
      </w:r>
      <w:proofErr w:type="spellEnd"/>
      <w:r w:rsidRPr="00A57A49">
        <w:rPr>
          <w:b/>
          <w:i/>
          <w:sz w:val="36"/>
          <w:szCs w:val="36"/>
        </w:rPr>
        <w:t xml:space="preserve">                          </w:t>
      </w:r>
    </w:p>
    <w:p w:rsidR="009620C0" w:rsidRPr="00A57A49" w:rsidRDefault="009620C0" w:rsidP="009620C0">
      <w:pPr>
        <w:pStyle w:val="NoSpacing"/>
        <w:shd w:val="clear" w:color="auto" w:fill="FFFFFF" w:themeFill="background1"/>
        <w:rPr>
          <w:i/>
          <w:sz w:val="36"/>
          <w:szCs w:val="36"/>
        </w:rPr>
      </w:pPr>
      <w:r w:rsidRPr="00A57A49">
        <w:rPr>
          <w:i/>
          <w:sz w:val="36"/>
          <w:szCs w:val="36"/>
        </w:rPr>
        <w:t xml:space="preserve">           </w:t>
      </w:r>
    </w:p>
    <w:p w:rsidR="009620C0" w:rsidRDefault="00161E49" w:rsidP="009620C0">
      <w:pPr>
        <w:pStyle w:val="NoSpacing"/>
        <w:shd w:val="clear" w:color="auto" w:fill="FFFFFF" w:themeFill="background1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119380</wp:posOffset>
            </wp:positionV>
            <wp:extent cx="1751965" cy="1312545"/>
            <wp:effectExtent l="19050" t="0" r="635" b="0"/>
            <wp:wrapTight wrapText="bothSides">
              <wp:wrapPolygon edited="0">
                <wp:start x="-235" y="0"/>
                <wp:lineTo x="-235" y="21318"/>
                <wp:lineTo x="21608" y="21318"/>
                <wp:lineTo x="21608" y="0"/>
                <wp:lineTo x="-2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0C0" w:rsidRDefault="00161E49" w:rsidP="009620C0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Botanical </w:t>
      </w:r>
      <w:proofErr w:type="gramStart"/>
      <w:r>
        <w:rPr>
          <w:b/>
          <w:sz w:val="36"/>
          <w:szCs w:val="36"/>
        </w:rPr>
        <w:t xml:space="preserve">Varieties </w:t>
      </w:r>
      <w:r w:rsidR="00F84C15">
        <w:rPr>
          <w:b/>
          <w:sz w:val="36"/>
          <w:szCs w:val="36"/>
        </w:rPr>
        <w:t>:</w:t>
      </w:r>
      <w:proofErr w:type="gramEnd"/>
      <w:r w:rsidR="00C543FC">
        <w:rPr>
          <w:b/>
          <w:sz w:val="36"/>
          <w:szCs w:val="36"/>
        </w:rPr>
        <w:t xml:space="preserve"> </w:t>
      </w:r>
      <w:proofErr w:type="spellStart"/>
      <w:r w:rsidR="00C543FC">
        <w:rPr>
          <w:b/>
          <w:sz w:val="36"/>
          <w:szCs w:val="36"/>
        </w:rPr>
        <w:t>Miltonia</w:t>
      </w:r>
      <w:proofErr w:type="spellEnd"/>
      <w:r w:rsidR="00C543FC">
        <w:rPr>
          <w:b/>
          <w:sz w:val="36"/>
          <w:szCs w:val="36"/>
        </w:rPr>
        <w:t xml:space="preserve"> </w:t>
      </w:r>
      <w:proofErr w:type="spellStart"/>
      <w:r w:rsidR="00C543FC">
        <w:rPr>
          <w:b/>
          <w:sz w:val="36"/>
          <w:szCs w:val="36"/>
        </w:rPr>
        <w:t>clowesii</w:t>
      </w:r>
      <w:proofErr w:type="spellEnd"/>
      <w:r w:rsidR="00C543FC">
        <w:rPr>
          <w:b/>
          <w:sz w:val="36"/>
          <w:szCs w:val="36"/>
        </w:rPr>
        <w:t xml:space="preserve"> </w:t>
      </w:r>
      <w:proofErr w:type="spellStart"/>
      <w:r w:rsidR="00C543FC">
        <w:rPr>
          <w:b/>
          <w:sz w:val="36"/>
          <w:szCs w:val="36"/>
        </w:rPr>
        <w:t>var</w:t>
      </w:r>
      <w:proofErr w:type="spellEnd"/>
      <w:r w:rsidR="00C543FC">
        <w:rPr>
          <w:b/>
          <w:sz w:val="36"/>
          <w:szCs w:val="36"/>
        </w:rPr>
        <w:t xml:space="preserve"> </w:t>
      </w:r>
      <w:proofErr w:type="spellStart"/>
      <w:r w:rsidR="00C543FC">
        <w:rPr>
          <w:b/>
          <w:sz w:val="36"/>
          <w:szCs w:val="36"/>
        </w:rPr>
        <w:t>lamarcheana</w:t>
      </w:r>
      <w:proofErr w:type="spellEnd"/>
      <w:r w:rsidR="00C543FC">
        <w:rPr>
          <w:b/>
          <w:sz w:val="36"/>
          <w:szCs w:val="36"/>
        </w:rPr>
        <w:t xml:space="preserve">; forma </w:t>
      </w:r>
      <w:proofErr w:type="spellStart"/>
      <w:r w:rsidR="00C543FC">
        <w:rPr>
          <w:b/>
          <w:sz w:val="36"/>
          <w:szCs w:val="36"/>
        </w:rPr>
        <w:t>aquinii</w:t>
      </w:r>
      <w:proofErr w:type="spellEnd"/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9620C0" w:rsidRDefault="009620C0" w:rsidP="009620C0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A57A49" w:rsidRPr="00A57A49" w:rsidRDefault="009620C0" w:rsidP="009620C0">
      <w:pPr>
        <w:pStyle w:val="NoSpacing"/>
        <w:shd w:val="clear" w:color="auto" w:fill="FFF2CC" w:themeFill="accent4" w:themeFillTint="33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Synonyms</w:t>
      </w:r>
      <w:r w:rsidR="00F84C15">
        <w:rPr>
          <w:b/>
          <w:sz w:val="36"/>
          <w:szCs w:val="36"/>
        </w:rPr>
        <w:t>:</w:t>
      </w:r>
      <w:r w:rsidR="00A57A49">
        <w:rPr>
          <w:b/>
          <w:sz w:val="36"/>
          <w:szCs w:val="36"/>
        </w:rPr>
        <w:t xml:space="preserve"> </w:t>
      </w:r>
      <w:r w:rsidR="00A57A49" w:rsidRPr="00A57A49">
        <w:rPr>
          <w:b/>
          <w:i/>
          <w:sz w:val="36"/>
          <w:szCs w:val="36"/>
        </w:rPr>
        <w:t>Bra</w:t>
      </w:r>
      <w:r w:rsidR="00C543FC">
        <w:rPr>
          <w:b/>
          <w:i/>
          <w:sz w:val="36"/>
          <w:szCs w:val="36"/>
        </w:rPr>
        <w:t xml:space="preserve">ssia </w:t>
      </w:r>
      <w:proofErr w:type="spellStart"/>
      <w:r w:rsidR="00C543FC">
        <w:rPr>
          <w:b/>
          <w:i/>
          <w:sz w:val="36"/>
          <w:szCs w:val="36"/>
        </w:rPr>
        <w:t>clowesii</w:t>
      </w:r>
      <w:proofErr w:type="spellEnd"/>
      <w:r w:rsidR="00C543FC">
        <w:rPr>
          <w:b/>
          <w:i/>
          <w:sz w:val="36"/>
          <w:szCs w:val="36"/>
        </w:rPr>
        <w:t xml:space="preserve">, Oncidium </w:t>
      </w:r>
      <w:proofErr w:type="spellStart"/>
      <w:r w:rsidR="00C543FC">
        <w:rPr>
          <w:b/>
          <w:i/>
          <w:sz w:val="36"/>
          <w:szCs w:val="36"/>
        </w:rPr>
        <w:t>clowesii</w:t>
      </w:r>
      <w:proofErr w:type="spellEnd"/>
      <w:r w:rsidR="00C543FC">
        <w:rPr>
          <w:b/>
          <w:i/>
          <w:sz w:val="36"/>
          <w:szCs w:val="36"/>
        </w:rPr>
        <w:t xml:space="preserve">, Odontoglossum </w:t>
      </w:r>
      <w:proofErr w:type="spellStart"/>
      <w:r w:rsidR="00C543FC">
        <w:rPr>
          <w:b/>
          <w:i/>
          <w:sz w:val="36"/>
          <w:szCs w:val="36"/>
        </w:rPr>
        <w:t>clowesii</w:t>
      </w:r>
      <w:proofErr w:type="spellEnd"/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Awards: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</w:t>
            </w:r>
          </w:p>
        </w:tc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FCC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CBR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CHM</w:t>
            </w:r>
          </w:p>
        </w:tc>
        <w:tc>
          <w:tcPr>
            <w:tcW w:w="1169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84C15" w:rsidTr="00F84C15">
        <w:tc>
          <w:tcPr>
            <w:tcW w:w="1168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8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D30DD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D30DD0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D30DD0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3B495D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="00D30DD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18</w:t>
            </w:r>
          </w:p>
        </w:tc>
      </w:tr>
      <w:tr w:rsidR="00F84C15" w:rsidTr="00F84C15">
        <w:tc>
          <w:tcPr>
            <w:tcW w:w="1168" w:type="dxa"/>
          </w:tcPr>
          <w:p w:rsidR="00F84C15" w:rsidRPr="00F84C15" w:rsidRDefault="00F84C15" w:rsidP="00F84C1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</w:t>
            </w:r>
          </w:p>
        </w:tc>
        <w:tc>
          <w:tcPr>
            <w:tcW w:w="1168" w:type="dxa"/>
          </w:tcPr>
          <w:p w:rsidR="00A57A49" w:rsidRDefault="003B495D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30DD0">
              <w:rPr>
                <w:b/>
                <w:sz w:val="36"/>
                <w:szCs w:val="36"/>
              </w:rPr>
              <w:t>99</w:t>
            </w:r>
          </w:p>
        </w:tc>
        <w:tc>
          <w:tcPr>
            <w:tcW w:w="1169" w:type="dxa"/>
          </w:tcPr>
          <w:p w:rsidR="00F84C15" w:rsidRDefault="00A57A49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  <w:r w:rsidR="00D30DD0">
              <w:rPr>
                <w:b/>
                <w:sz w:val="36"/>
                <w:szCs w:val="36"/>
              </w:rPr>
              <w:t>94-2010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3B495D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</w:t>
            </w:r>
            <w:r w:rsidR="00D30DD0">
              <w:rPr>
                <w:b/>
                <w:sz w:val="36"/>
                <w:szCs w:val="36"/>
              </w:rPr>
              <w:t>7</w:t>
            </w:r>
            <w:r w:rsidR="00A57A49">
              <w:rPr>
                <w:b/>
                <w:sz w:val="36"/>
                <w:szCs w:val="36"/>
              </w:rPr>
              <w:t>-20</w:t>
            </w:r>
            <w:r w:rsidR="00D30DD0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169" w:type="dxa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1169" w:type="dxa"/>
          </w:tcPr>
          <w:p w:rsidR="00F84C15" w:rsidRDefault="00D30DD0" w:rsidP="00F84C15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1985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  <w:p w:rsidR="00F84C15" w:rsidRDefault="00F84C15" w:rsidP="00F84C15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>Other awards and when given:</w:t>
      </w:r>
      <w:r w:rsidR="00D30DD0">
        <w:rPr>
          <w:b/>
          <w:sz w:val="36"/>
          <w:szCs w:val="36"/>
        </w:rPr>
        <w:t xml:space="preserve"> 1 AD 2002, 1 JC 2007, 1 AV3 2010</w:t>
      </w: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2CC" w:themeFill="accent4" w:themeFillTint="33"/>
        <w:rPr>
          <w:b/>
          <w:sz w:val="30"/>
          <w:szCs w:val="30"/>
        </w:rPr>
      </w:pPr>
      <w:r w:rsidRPr="00D70FA2">
        <w:rPr>
          <w:b/>
          <w:sz w:val="30"/>
          <w:szCs w:val="30"/>
        </w:rPr>
        <w:t>Outstanding clones of species and reason they are considered outstanding</w:t>
      </w:r>
      <w:r w:rsidR="00D70FA2" w:rsidRPr="00D70FA2">
        <w:rPr>
          <w:b/>
          <w:sz w:val="30"/>
          <w:szCs w:val="30"/>
        </w:rPr>
        <w:t>:</w:t>
      </w: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D70FA2" w:rsidP="00D70FA2">
      <w:pPr>
        <w:pStyle w:val="NoSpacing"/>
        <w:shd w:val="clear" w:color="auto" w:fill="FFFFFF" w:themeFill="background1"/>
        <w:rPr>
          <w:b/>
          <w:sz w:val="30"/>
          <w:szCs w:val="30"/>
        </w:rPr>
      </w:pPr>
    </w:p>
    <w:p w:rsidR="00D70FA2" w:rsidRDefault="003B495D" w:rsidP="00D70FA2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F-1 </w:t>
      </w:r>
      <w:r w:rsidR="00D70FA2" w:rsidRPr="00D70FA2">
        <w:rPr>
          <w:b/>
          <w:sz w:val="36"/>
          <w:szCs w:val="36"/>
        </w:rPr>
        <w:t>Hybrids: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D70FA2" w:rsidRPr="00D70FA2" w:rsidRDefault="00D70FA2" w:rsidP="00D70FA2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D70FA2" w:rsidRPr="00D70FA2" w:rsidTr="00D70FA2">
        <w:trPr>
          <w:jc w:val="center"/>
        </w:trPr>
        <w:tc>
          <w:tcPr>
            <w:tcW w:w="1168" w:type="dxa"/>
          </w:tcPr>
          <w:p w:rsidR="00D70FA2" w:rsidRPr="00D70FA2" w:rsidRDefault="00CF4B61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F4B6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 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F4B61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F4B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F4B61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 w:rsidR="00CF4B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D70FA2" w:rsidRPr="00D70FA2" w:rsidRDefault="003B495D" w:rsidP="00D70FA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 w:rsidR="00CF4B61">
              <w:rPr>
                <w:b/>
                <w:sz w:val="28"/>
                <w:szCs w:val="28"/>
              </w:rPr>
              <w:t>2</w:t>
            </w:r>
          </w:p>
        </w:tc>
      </w:tr>
    </w:tbl>
    <w:p w:rsidR="00CF4B61" w:rsidRDefault="00CF4B61" w:rsidP="00CF4B61"/>
    <w:p w:rsidR="00CF4B61" w:rsidRDefault="00CF4B61" w:rsidP="00CF4B61"/>
    <w:p w:rsidR="003B495D" w:rsidRDefault="003B495D" w:rsidP="003B495D">
      <w:pPr>
        <w:pStyle w:val="NoSpacing"/>
        <w:shd w:val="clear" w:color="auto" w:fill="FFF2CC" w:themeFill="accent4" w:themeFillTint="3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Progeny</w:t>
      </w:r>
      <w:r w:rsidRPr="00D70FA2">
        <w:rPr>
          <w:b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Before </w:t>
            </w:r>
          </w:p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168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1940-49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1950-59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1960-69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1970-79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1980-89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1990-99</w:t>
            </w:r>
          </w:p>
        </w:tc>
        <w:tc>
          <w:tcPr>
            <w:tcW w:w="1169" w:type="dxa"/>
          </w:tcPr>
          <w:p w:rsidR="003B495D" w:rsidRPr="00D70FA2" w:rsidRDefault="003B495D" w:rsidP="00C822CD">
            <w:pPr>
              <w:pStyle w:val="NoSpacing"/>
              <w:rPr>
                <w:sz w:val="28"/>
                <w:szCs w:val="28"/>
              </w:rPr>
            </w:pPr>
            <w:r w:rsidRPr="00D70FA2">
              <w:rPr>
                <w:sz w:val="28"/>
                <w:szCs w:val="28"/>
              </w:rPr>
              <w:t>After 1999</w:t>
            </w:r>
          </w:p>
        </w:tc>
      </w:tr>
      <w:tr w:rsidR="003B495D" w:rsidRPr="00D70FA2" w:rsidTr="00C822CD">
        <w:trPr>
          <w:jc w:val="center"/>
        </w:trPr>
        <w:tc>
          <w:tcPr>
            <w:tcW w:w="1168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</w:t>
            </w:r>
          </w:p>
        </w:tc>
        <w:tc>
          <w:tcPr>
            <w:tcW w:w="1168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169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169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37</w:t>
            </w:r>
          </w:p>
        </w:tc>
        <w:tc>
          <w:tcPr>
            <w:tcW w:w="1169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55</w:t>
            </w:r>
          </w:p>
        </w:tc>
        <w:tc>
          <w:tcPr>
            <w:tcW w:w="1169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169</w:t>
            </w:r>
          </w:p>
        </w:tc>
        <w:tc>
          <w:tcPr>
            <w:tcW w:w="1169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227</w:t>
            </w:r>
          </w:p>
        </w:tc>
        <w:tc>
          <w:tcPr>
            <w:tcW w:w="1169" w:type="dxa"/>
          </w:tcPr>
          <w:p w:rsidR="003B495D" w:rsidRPr="00D70FA2" w:rsidRDefault="00A30CFB" w:rsidP="00C822C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219</w:t>
            </w:r>
          </w:p>
        </w:tc>
      </w:tr>
    </w:tbl>
    <w:p w:rsidR="00D70FA2" w:rsidRPr="00D70FA2" w:rsidRDefault="00D70FA2" w:rsidP="00D70FA2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F84C15" w:rsidRDefault="00F84C15" w:rsidP="00F84C15">
      <w:pPr>
        <w:pStyle w:val="NoSpacing"/>
        <w:shd w:val="clear" w:color="auto" w:fill="FFFFFF" w:themeFill="background1"/>
        <w:rPr>
          <w:b/>
          <w:sz w:val="36"/>
          <w:szCs w:val="36"/>
        </w:rPr>
      </w:pPr>
    </w:p>
    <w:p w:rsidR="00D70FA2" w:rsidRDefault="0077561A" w:rsidP="00557CDE">
      <w:pPr>
        <w:pStyle w:val="NoSpacing"/>
        <w:shd w:val="clear" w:color="auto" w:fill="FFF2CC" w:themeFill="accent4" w:themeFillTint="33"/>
        <w:rPr>
          <w:b/>
          <w:sz w:val="32"/>
          <w:szCs w:val="32"/>
        </w:rPr>
      </w:pPr>
      <w:r w:rsidRPr="0077561A">
        <w:rPr>
          <w:b/>
          <w:sz w:val="32"/>
          <w:szCs w:val="32"/>
        </w:rPr>
        <w:t>Outstanding progeny and reason they are considered outstanding:</w:t>
      </w:r>
    </w:p>
    <w:p w:rsidR="007B662D" w:rsidRPr="00724903" w:rsidRDefault="007B662D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 w:rsidRPr="00724903">
        <w:rPr>
          <w:b/>
          <w:sz w:val="32"/>
          <w:szCs w:val="32"/>
        </w:rPr>
        <w:t>Aliceara</w:t>
      </w:r>
      <w:proofErr w:type="spellEnd"/>
      <w:r w:rsidRPr="00724903">
        <w:rPr>
          <w:b/>
          <w:sz w:val="32"/>
          <w:szCs w:val="32"/>
        </w:rPr>
        <w:t xml:space="preserve"> Tahoma Glacier</w:t>
      </w:r>
      <w:r>
        <w:rPr>
          <w:b/>
          <w:sz w:val="32"/>
          <w:szCs w:val="32"/>
        </w:rPr>
        <w:t xml:space="preserve">     19 Awards      42 F-1      72 Total Progeny</w:t>
      </w:r>
    </w:p>
    <w:p w:rsidR="007B662D" w:rsidRDefault="007B662D" w:rsidP="00557CDE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The color of the background and spotting is beautiful, the texture glistening, the flower count and spacing great.</w:t>
      </w:r>
    </w:p>
    <w:p w:rsidR="00F37CA6" w:rsidRDefault="00F37CA6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F37CA6" w:rsidRDefault="00F37CA6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r w:rsidRPr="00F37CA6">
        <w:rPr>
          <w:b/>
          <w:noProof/>
          <w:sz w:val="32"/>
          <w:szCs w:val="32"/>
        </w:rPr>
        <w:drawing>
          <wp:inline distT="0" distB="0" distL="0" distR="0">
            <wp:extent cx="2420553" cy="1815415"/>
            <wp:effectExtent l="19050" t="0" r="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 nodosa 'Mas Major' X b. cordata #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553" cy="18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A6" w:rsidRDefault="00F37CA6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Aliceara</w:t>
      </w:r>
      <w:proofErr w:type="spellEnd"/>
      <w:r>
        <w:rPr>
          <w:b/>
          <w:sz w:val="32"/>
          <w:szCs w:val="32"/>
        </w:rPr>
        <w:t xml:space="preserve"> Tahoma Glacier</w:t>
      </w:r>
      <w:r>
        <w:rPr>
          <w:b/>
          <w:sz w:val="32"/>
          <w:szCs w:val="32"/>
        </w:rPr>
        <w:tab/>
      </w:r>
    </w:p>
    <w:p w:rsidR="00F37CA6" w:rsidRDefault="00F37CA6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77561A" w:rsidRDefault="007B662D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Anne Warne    11 Awards     47 F-1       352 Total Progeny</w:t>
      </w:r>
    </w:p>
    <w:p w:rsidR="0077561A" w:rsidRPr="007B662D" w:rsidRDefault="007B662D" w:rsidP="00557CDE">
      <w:pPr>
        <w:pStyle w:val="NoSpacing"/>
        <w:shd w:val="clear" w:color="auto" w:fill="FFFFFF" w:themeFill="background1"/>
        <w:rPr>
          <w:sz w:val="28"/>
          <w:szCs w:val="28"/>
        </w:rPr>
      </w:pPr>
      <w:proofErr w:type="gramStart"/>
      <w:r w:rsidRPr="007B662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color contrast between the lip and </w:t>
      </w:r>
      <w:proofErr w:type="spellStart"/>
      <w:r>
        <w:rPr>
          <w:sz w:val="28"/>
          <w:szCs w:val="28"/>
        </w:rPr>
        <w:t>tepals</w:t>
      </w:r>
      <w:proofErr w:type="spellEnd"/>
      <w:r w:rsidR="00557CDE">
        <w:rPr>
          <w:sz w:val="28"/>
          <w:szCs w:val="28"/>
        </w:rPr>
        <w:t>, very wide lip, great color.</w:t>
      </w:r>
      <w:proofErr w:type="gramEnd"/>
    </w:p>
    <w:p w:rsidR="0077561A" w:rsidRDefault="0077561A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6224D0" w:rsidRDefault="00192157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37CA6">
        <w:rPr>
          <w:b/>
          <w:sz w:val="32"/>
          <w:szCs w:val="32"/>
        </w:rPr>
        <w:t xml:space="preserve">  </w:t>
      </w:r>
      <w:r w:rsidR="006224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557CDE" w:rsidRPr="00557CDE">
        <w:rPr>
          <w:b/>
          <w:noProof/>
          <w:sz w:val="32"/>
          <w:szCs w:val="32"/>
        </w:rPr>
        <w:drawing>
          <wp:inline distT="0" distB="0" distL="0" distR="0">
            <wp:extent cx="1885950" cy="214049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C Jewel Box 'Scheherazade'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248" cy="214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D0" w:rsidRDefault="00F37CA6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spellStart"/>
      <w:r>
        <w:rPr>
          <w:b/>
          <w:sz w:val="32"/>
          <w:szCs w:val="32"/>
        </w:rPr>
        <w:t>Miltonia</w:t>
      </w:r>
      <w:proofErr w:type="spellEnd"/>
      <w:r>
        <w:rPr>
          <w:b/>
          <w:sz w:val="32"/>
          <w:szCs w:val="32"/>
        </w:rPr>
        <w:t xml:space="preserve"> Anne Warne                                         </w:t>
      </w:r>
    </w:p>
    <w:p w:rsidR="006224D0" w:rsidRDefault="008C5D15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Miltonia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Bluntii</w:t>
      </w:r>
      <w:proofErr w:type="spellEnd"/>
      <w:r>
        <w:rPr>
          <w:b/>
          <w:sz w:val="32"/>
          <w:szCs w:val="32"/>
        </w:rPr>
        <w:t xml:space="preserve">    11 Awards     35 F-1      625 Total Progeny</w:t>
      </w:r>
    </w:p>
    <w:p w:rsidR="008C5D15" w:rsidRPr="008C5D15" w:rsidRDefault="008C5D15" w:rsidP="00557CDE">
      <w:pPr>
        <w:pStyle w:val="NoSpacing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Color contrasts similar to Anne Warne.  </w:t>
      </w:r>
      <w:proofErr w:type="gramStart"/>
      <w:r>
        <w:rPr>
          <w:sz w:val="28"/>
          <w:szCs w:val="28"/>
        </w:rPr>
        <w:t>Great form and colors.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Very floriferous as attested by 6 CCM’s.</w:t>
      </w:r>
      <w:proofErr w:type="gramEnd"/>
    </w:p>
    <w:p w:rsidR="008C5D15" w:rsidRDefault="008C5D15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557CDE" w:rsidP="00E3279A">
      <w:pPr>
        <w:pStyle w:val="NoSpacing"/>
        <w:shd w:val="clear" w:color="auto" w:fill="FFFFFF" w:themeFill="background1"/>
        <w:rPr>
          <w:b/>
          <w:sz w:val="32"/>
          <w:szCs w:val="32"/>
        </w:rPr>
      </w:pPr>
      <w:r w:rsidRPr="00557CD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914525"/>
            <wp:effectExtent l="19050" t="0" r="9525" b="0"/>
            <wp:wrapSquare wrapText="bothSides"/>
            <wp:docPr id="2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D15">
        <w:rPr>
          <w:b/>
          <w:sz w:val="32"/>
          <w:szCs w:val="32"/>
        </w:rPr>
        <w:br w:type="textWrapping" w:clear="all"/>
      </w:r>
      <w:r w:rsidR="007C099E">
        <w:rPr>
          <w:b/>
          <w:sz w:val="32"/>
          <w:szCs w:val="32"/>
        </w:rPr>
        <w:t xml:space="preserve">     </w:t>
      </w:r>
      <w:proofErr w:type="spellStart"/>
      <w:r w:rsidR="00F37CA6">
        <w:rPr>
          <w:b/>
          <w:sz w:val="32"/>
          <w:szCs w:val="32"/>
        </w:rPr>
        <w:t>Miltonia</w:t>
      </w:r>
      <w:proofErr w:type="spellEnd"/>
      <w:r w:rsidR="00F37CA6">
        <w:rPr>
          <w:b/>
          <w:sz w:val="32"/>
          <w:szCs w:val="32"/>
        </w:rPr>
        <w:t xml:space="preserve"> </w:t>
      </w:r>
      <w:proofErr w:type="spellStart"/>
      <w:r w:rsidR="00F37CA6">
        <w:rPr>
          <w:b/>
          <w:sz w:val="32"/>
          <w:szCs w:val="32"/>
        </w:rPr>
        <w:t>Blunti</w:t>
      </w:r>
      <w:proofErr w:type="spellEnd"/>
    </w:p>
    <w:p w:rsidR="00E3279A" w:rsidRDefault="00E3279A" w:rsidP="00E3279A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E3279A" w:rsidRDefault="00E3279A" w:rsidP="00E3279A">
      <w:pPr>
        <w:pStyle w:val="NoSpacing"/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Desirable characteristics which can be passed to progeny:</w:t>
      </w:r>
    </w:p>
    <w:p w:rsidR="00192157" w:rsidRPr="00E3279A" w:rsidRDefault="00E3279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Waterfall pattern on lip, </w:t>
      </w:r>
      <w:r w:rsidR="00E60871">
        <w:rPr>
          <w:sz w:val="28"/>
          <w:szCs w:val="28"/>
        </w:rPr>
        <w:t>pleasing patterns on sepals and petals, white lip in some progeny.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Undesirable characteristics which can be passed to progeny:</w:t>
      </w:r>
    </w:p>
    <w:p w:rsidR="00192157" w:rsidRPr="00E3279A" w:rsidRDefault="00E3279A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sz w:val="28"/>
          <w:szCs w:val="28"/>
        </w:rPr>
      </w:pPr>
      <w:proofErr w:type="spellStart"/>
      <w:r w:rsidRPr="00E3279A">
        <w:rPr>
          <w:sz w:val="28"/>
          <w:szCs w:val="28"/>
        </w:rPr>
        <w:t>Spatulate</w:t>
      </w:r>
      <w:proofErr w:type="spellEnd"/>
      <w:r w:rsidRPr="00E3279A">
        <w:rPr>
          <w:sz w:val="28"/>
          <w:szCs w:val="28"/>
        </w:rPr>
        <w:t xml:space="preserve"> lip</w:t>
      </w: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</w:p>
    <w:p w:rsidR="00192157" w:rsidRDefault="00192157" w:rsidP="00A1580E">
      <w:pPr>
        <w:pStyle w:val="NoSpacing"/>
        <w:pBdr>
          <w:bottom w:val="single" w:sz="4" w:space="31" w:color="auto"/>
        </w:pBdr>
        <w:shd w:val="clear" w:color="auto" w:fill="FFF2CC" w:themeFill="accent4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Other information:</w:t>
      </w:r>
    </w:p>
    <w:p w:rsidR="00192157" w:rsidRDefault="00861FF9" w:rsidP="00A1580E">
      <w:pPr>
        <w:pStyle w:val="NoSpacing"/>
        <w:pBdr>
          <w:bottom w:val="single" w:sz="4" w:space="31" w:color="auto"/>
        </w:pBdr>
        <w:shd w:val="clear" w:color="auto" w:fill="FFFFFF" w:themeFill="background1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543FC">
        <w:rPr>
          <w:b/>
          <w:sz w:val="32"/>
          <w:szCs w:val="32"/>
        </w:rPr>
        <w:t xml:space="preserve">ronounced:  </w:t>
      </w:r>
      <w:proofErr w:type="spellStart"/>
      <w:r w:rsidR="00C543FC">
        <w:rPr>
          <w:b/>
          <w:sz w:val="32"/>
          <w:szCs w:val="32"/>
        </w:rPr>
        <w:t>klo</w:t>
      </w:r>
      <w:proofErr w:type="spellEnd"/>
      <w:r w:rsidR="00C543FC">
        <w:rPr>
          <w:b/>
          <w:sz w:val="32"/>
          <w:szCs w:val="32"/>
        </w:rPr>
        <w:t>-WES-</w:t>
      </w:r>
      <w:proofErr w:type="spellStart"/>
      <w:r w:rsidR="00C543FC">
        <w:rPr>
          <w:b/>
          <w:sz w:val="32"/>
          <w:szCs w:val="32"/>
        </w:rPr>
        <w:t>ee</w:t>
      </w:r>
      <w:proofErr w:type="spellEnd"/>
      <w:r w:rsidR="00C543FC">
        <w:rPr>
          <w:b/>
          <w:sz w:val="32"/>
          <w:szCs w:val="32"/>
        </w:rPr>
        <w:t>-eye</w:t>
      </w:r>
    </w:p>
    <w:p w:rsidR="00A1580E" w:rsidRDefault="00A1580E" w:rsidP="00557CDE">
      <w:pPr>
        <w:pStyle w:val="NoSpacing"/>
        <w:shd w:val="clear" w:color="auto" w:fill="FFFFFF" w:themeFill="background1"/>
        <w:rPr>
          <w:b/>
          <w:sz w:val="32"/>
          <w:szCs w:val="32"/>
        </w:rPr>
      </w:pPr>
      <w:bookmarkStart w:id="0" w:name="_GoBack"/>
      <w:bookmarkEnd w:id="0"/>
    </w:p>
    <w:sectPr w:rsidR="00A1580E" w:rsidSect="00B3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0C0"/>
    <w:rsid w:val="00161E49"/>
    <w:rsid w:val="00192157"/>
    <w:rsid w:val="003B495D"/>
    <w:rsid w:val="004A0A03"/>
    <w:rsid w:val="00557CDE"/>
    <w:rsid w:val="00574DB5"/>
    <w:rsid w:val="006224D0"/>
    <w:rsid w:val="00656267"/>
    <w:rsid w:val="006C669F"/>
    <w:rsid w:val="0077561A"/>
    <w:rsid w:val="007B662D"/>
    <w:rsid w:val="007C099E"/>
    <w:rsid w:val="0081541C"/>
    <w:rsid w:val="00861FF9"/>
    <w:rsid w:val="008C5D15"/>
    <w:rsid w:val="008D26F4"/>
    <w:rsid w:val="009620C0"/>
    <w:rsid w:val="00A1580E"/>
    <w:rsid w:val="00A30CFB"/>
    <w:rsid w:val="00A57A49"/>
    <w:rsid w:val="00B32B40"/>
    <w:rsid w:val="00C543FC"/>
    <w:rsid w:val="00C73188"/>
    <w:rsid w:val="00CF4B61"/>
    <w:rsid w:val="00D30DD0"/>
    <w:rsid w:val="00D34EE1"/>
    <w:rsid w:val="00D70FA2"/>
    <w:rsid w:val="00DF5670"/>
    <w:rsid w:val="00DF6C30"/>
    <w:rsid w:val="00E144A6"/>
    <w:rsid w:val="00E3279A"/>
    <w:rsid w:val="00E60871"/>
    <w:rsid w:val="00F37CA6"/>
    <w:rsid w:val="00F726D9"/>
    <w:rsid w:val="00F8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jdiffily</cp:lastModifiedBy>
  <cp:revision>10</cp:revision>
  <dcterms:created xsi:type="dcterms:W3CDTF">2016-02-23T16:21:00Z</dcterms:created>
  <dcterms:modified xsi:type="dcterms:W3CDTF">2016-02-23T20:40:00Z</dcterms:modified>
</cp:coreProperties>
</file>