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F4" w:rsidRDefault="00793AC1">
      <w:pPr>
        <w:rPr>
          <w:sz w:val="36"/>
          <w:szCs w:val="36"/>
        </w:rPr>
      </w:pPr>
      <w:proofErr w:type="spellStart"/>
      <w:r w:rsidRPr="008C71ED">
        <w:rPr>
          <w:b/>
          <w:sz w:val="36"/>
          <w:szCs w:val="36"/>
        </w:rPr>
        <w:t>Masdevallia</w:t>
      </w:r>
      <w:proofErr w:type="spellEnd"/>
      <w:r w:rsidR="005B591D">
        <w:rPr>
          <w:sz w:val="36"/>
          <w:szCs w:val="36"/>
        </w:rPr>
        <w:t xml:space="preserve"> </w:t>
      </w:r>
      <w:r w:rsidR="005B591D" w:rsidRPr="008C71ED">
        <w:rPr>
          <w:sz w:val="28"/>
          <w:szCs w:val="28"/>
        </w:rPr>
        <w:t xml:space="preserve">Ruiz &amp; </w:t>
      </w:r>
      <w:proofErr w:type="spellStart"/>
      <w:r w:rsidR="005B591D" w:rsidRPr="008C71ED">
        <w:rPr>
          <w:sz w:val="28"/>
          <w:szCs w:val="28"/>
        </w:rPr>
        <w:t>Pavon</w:t>
      </w:r>
      <w:proofErr w:type="spellEnd"/>
    </w:p>
    <w:p w:rsidR="005B591D" w:rsidRPr="005B591D" w:rsidRDefault="005B591D">
      <w:pPr>
        <w:rPr>
          <w:sz w:val="28"/>
          <w:szCs w:val="28"/>
        </w:rPr>
      </w:pPr>
      <w:r w:rsidRPr="005B591D">
        <w:rPr>
          <w:i/>
          <w:sz w:val="28"/>
          <w:szCs w:val="28"/>
        </w:rPr>
        <w:t xml:space="preserve">Fl. </w:t>
      </w:r>
      <w:proofErr w:type="spellStart"/>
      <w:r w:rsidRPr="005B591D">
        <w:rPr>
          <w:i/>
          <w:sz w:val="28"/>
          <w:szCs w:val="28"/>
        </w:rPr>
        <w:t>Peruv</w:t>
      </w:r>
      <w:proofErr w:type="spellEnd"/>
      <w:r w:rsidRPr="005B591D">
        <w:rPr>
          <w:i/>
          <w:sz w:val="28"/>
          <w:szCs w:val="28"/>
        </w:rPr>
        <w:t xml:space="preserve">. </w:t>
      </w:r>
      <w:proofErr w:type="spellStart"/>
      <w:proofErr w:type="gramStart"/>
      <w:r w:rsidRPr="005B591D">
        <w:rPr>
          <w:i/>
          <w:sz w:val="28"/>
          <w:szCs w:val="28"/>
        </w:rPr>
        <w:t>Prodr</w:t>
      </w:r>
      <w:proofErr w:type="spellEnd"/>
      <w:r w:rsidRPr="005B591D">
        <w:rPr>
          <w:i/>
          <w:sz w:val="28"/>
          <w:szCs w:val="28"/>
        </w:rPr>
        <w:t>.</w:t>
      </w:r>
      <w:proofErr w:type="gramEnd"/>
      <w:r>
        <w:rPr>
          <w:sz w:val="28"/>
          <w:szCs w:val="28"/>
        </w:rPr>
        <w:t xml:space="preserve"> 122</w:t>
      </w:r>
      <w:proofErr w:type="gramStart"/>
      <w:r>
        <w:rPr>
          <w:sz w:val="28"/>
          <w:szCs w:val="28"/>
        </w:rPr>
        <w:t>,</w:t>
      </w:r>
      <w:r w:rsidRPr="005B591D">
        <w:rPr>
          <w:i/>
          <w:sz w:val="28"/>
          <w:szCs w:val="28"/>
        </w:rPr>
        <w:t>t</w:t>
      </w:r>
      <w:proofErr w:type="gramEnd"/>
      <w:r w:rsidRPr="005B591D">
        <w:rPr>
          <w:i/>
          <w:sz w:val="28"/>
          <w:szCs w:val="28"/>
        </w:rPr>
        <w:t>.</w:t>
      </w:r>
      <w:r>
        <w:rPr>
          <w:sz w:val="28"/>
          <w:szCs w:val="28"/>
        </w:rPr>
        <w:t xml:space="preserve"> 27 (1794)</w:t>
      </w:r>
    </w:p>
    <w:p w:rsidR="005B591D" w:rsidRDefault="005B591D" w:rsidP="005B591D">
      <w:pPr>
        <w:rPr>
          <w:sz w:val="28"/>
          <w:szCs w:val="28"/>
        </w:rPr>
      </w:pPr>
      <w:r>
        <w:rPr>
          <w:sz w:val="28"/>
          <w:szCs w:val="28"/>
        </w:rPr>
        <w:t>ETYMOLOGY:</w:t>
      </w:r>
      <w:r w:rsidRPr="005B591D">
        <w:t xml:space="preserve"> </w:t>
      </w:r>
      <w:r>
        <w:rPr>
          <w:sz w:val="28"/>
          <w:szCs w:val="28"/>
        </w:rPr>
        <w:t xml:space="preserve">ln honor </w:t>
      </w:r>
      <w:proofErr w:type="gramStart"/>
      <w:r>
        <w:rPr>
          <w:sz w:val="28"/>
          <w:szCs w:val="28"/>
        </w:rPr>
        <w:t>of  José</w:t>
      </w:r>
      <w:proofErr w:type="gramEnd"/>
      <w:r>
        <w:rPr>
          <w:sz w:val="28"/>
          <w:szCs w:val="28"/>
        </w:rPr>
        <w:t xml:space="preserve"> </w:t>
      </w:r>
      <w:proofErr w:type="spellStart"/>
      <w:r>
        <w:rPr>
          <w:sz w:val="28"/>
          <w:szCs w:val="28"/>
        </w:rPr>
        <w:t>Masdeval</w:t>
      </w:r>
      <w:proofErr w:type="spellEnd"/>
      <w:r>
        <w:rPr>
          <w:sz w:val="28"/>
          <w:szCs w:val="28"/>
        </w:rPr>
        <w:t xml:space="preserve"> (x~l8Ol), </w:t>
      </w:r>
      <w:r w:rsidRPr="005B591D">
        <w:rPr>
          <w:sz w:val="28"/>
          <w:szCs w:val="28"/>
        </w:rPr>
        <w:t>a Spanish physician i</w:t>
      </w:r>
      <w:r>
        <w:rPr>
          <w:sz w:val="28"/>
          <w:szCs w:val="28"/>
        </w:rPr>
        <w:t xml:space="preserve">n the court of King Charles </w:t>
      </w:r>
      <w:proofErr w:type="spellStart"/>
      <w:r>
        <w:rPr>
          <w:sz w:val="28"/>
          <w:szCs w:val="28"/>
        </w:rPr>
        <w:t>lll</w:t>
      </w:r>
      <w:proofErr w:type="spellEnd"/>
      <w:r>
        <w:rPr>
          <w:sz w:val="28"/>
          <w:szCs w:val="28"/>
        </w:rPr>
        <w:t xml:space="preserve"> </w:t>
      </w:r>
      <w:r w:rsidRPr="005B591D">
        <w:rPr>
          <w:sz w:val="28"/>
          <w:szCs w:val="28"/>
        </w:rPr>
        <w:t>(1759-88) of Spain.</w:t>
      </w:r>
      <w:r>
        <w:rPr>
          <w:sz w:val="28"/>
          <w:szCs w:val="28"/>
        </w:rPr>
        <w:t xml:space="preserve"> He was an amateur botanist and </w:t>
      </w:r>
      <w:r w:rsidRPr="005B591D">
        <w:rPr>
          <w:sz w:val="28"/>
          <w:szCs w:val="28"/>
        </w:rPr>
        <w:t>he pioneered the</w:t>
      </w:r>
      <w:r>
        <w:rPr>
          <w:sz w:val="28"/>
          <w:szCs w:val="28"/>
        </w:rPr>
        <w:t xml:space="preserve"> hygienic methods used to treat </w:t>
      </w:r>
      <w:r w:rsidRPr="005B591D">
        <w:rPr>
          <w:sz w:val="28"/>
          <w:szCs w:val="28"/>
        </w:rPr>
        <w:t>fevers then rampan</w:t>
      </w:r>
      <w:r>
        <w:rPr>
          <w:sz w:val="28"/>
          <w:szCs w:val="28"/>
        </w:rPr>
        <w:t xml:space="preserve">t in the principality of </w:t>
      </w:r>
      <w:proofErr w:type="spellStart"/>
      <w:r>
        <w:rPr>
          <w:sz w:val="28"/>
          <w:szCs w:val="28"/>
        </w:rPr>
        <w:t>Cataln</w:t>
      </w:r>
      <w:r w:rsidRPr="005B591D">
        <w:rPr>
          <w:sz w:val="28"/>
          <w:szCs w:val="28"/>
        </w:rPr>
        <w:t>a</w:t>
      </w:r>
      <w:proofErr w:type="spellEnd"/>
      <w:r w:rsidRPr="005B591D">
        <w:rPr>
          <w:sz w:val="28"/>
          <w:szCs w:val="28"/>
        </w:rPr>
        <w:t>.</w:t>
      </w:r>
    </w:p>
    <w:p w:rsidR="005B591D" w:rsidRPr="005B591D" w:rsidRDefault="005B591D" w:rsidP="005B591D">
      <w:pPr>
        <w:rPr>
          <w:sz w:val="28"/>
          <w:szCs w:val="28"/>
        </w:rPr>
      </w:pPr>
      <w:r>
        <w:rPr>
          <w:sz w:val="28"/>
          <w:szCs w:val="28"/>
        </w:rPr>
        <w:t xml:space="preserve">TYPE SPECIES: </w:t>
      </w:r>
      <w:proofErr w:type="spellStart"/>
      <w:r w:rsidRPr="005B591D">
        <w:rPr>
          <w:i/>
          <w:sz w:val="28"/>
          <w:szCs w:val="28"/>
        </w:rPr>
        <w:t>Masdivallia</w:t>
      </w:r>
      <w:proofErr w:type="spellEnd"/>
      <w:r w:rsidRPr="005B591D">
        <w:rPr>
          <w:i/>
          <w:sz w:val="28"/>
          <w:szCs w:val="28"/>
        </w:rPr>
        <w:t xml:space="preserve"> </w:t>
      </w:r>
      <w:proofErr w:type="spellStart"/>
      <w:r w:rsidRPr="005B591D">
        <w:rPr>
          <w:i/>
          <w:sz w:val="28"/>
          <w:szCs w:val="28"/>
        </w:rPr>
        <w:t>uniflora</w:t>
      </w:r>
      <w:proofErr w:type="spellEnd"/>
      <w:r>
        <w:rPr>
          <w:sz w:val="28"/>
          <w:szCs w:val="28"/>
        </w:rPr>
        <w:t xml:space="preserve"> Ruiz &amp; </w:t>
      </w:r>
      <w:proofErr w:type="spellStart"/>
      <w:r>
        <w:rPr>
          <w:sz w:val="28"/>
          <w:szCs w:val="28"/>
        </w:rPr>
        <w:t>Pavon</w:t>
      </w:r>
      <w:proofErr w:type="spellEnd"/>
    </w:p>
    <w:p w:rsidR="005B591D" w:rsidRDefault="005B591D" w:rsidP="005B591D">
      <w:pPr>
        <w:rPr>
          <w:sz w:val="28"/>
          <w:szCs w:val="28"/>
        </w:rPr>
      </w:pPr>
      <w:r>
        <w:rPr>
          <w:sz w:val="28"/>
          <w:szCs w:val="28"/>
        </w:rPr>
        <w:t xml:space="preserve">There are over five hundred of these unusual or less commonly found lithophytes or even terrestrials are found in cool, moist, low to usually upper elevation, hill and montane forests. Their range extends from Mexico </w:t>
      </w:r>
      <w:r w:rsidRPr="005B591D">
        <w:rPr>
          <w:sz w:val="28"/>
          <w:szCs w:val="28"/>
        </w:rPr>
        <w:t xml:space="preserve">and Belize to </w:t>
      </w:r>
      <w:r>
        <w:rPr>
          <w:sz w:val="28"/>
          <w:szCs w:val="28"/>
        </w:rPr>
        <w:t xml:space="preserve">Bolivia, the Guianas, Venezuela </w:t>
      </w:r>
      <w:r w:rsidRPr="005B591D">
        <w:rPr>
          <w:sz w:val="28"/>
          <w:szCs w:val="28"/>
        </w:rPr>
        <w:t>and eastern Bra</w:t>
      </w:r>
      <w:r>
        <w:rPr>
          <w:sz w:val="28"/>
          <w:szCs w:val="28"/>
        </w:rPr>
        <w:t xml:space="preserve">zil with the greatest diversity </w:t>
      </w:r>
      <w:r w:rsidRPr="005B591D">
        <w:rPr>
          <w:sz w:val="28"/>
          <w:szCs w:val="28"/>
        </w:rPr>
        <w:t>found in Colom</w:t>
      </w:r>
      <w:r>
        <w:rPr>
          <w:sz w:val="28"/>
          <w:szCs w:val="28"/>
        </w:rPr>
        <w:t xml:space="preserve">bia. These plants have short, </w:t>
      </w:r>
      <w:r w:rsidRPr="005B591D">
        <w:rPr>
          <w:sz w:val="28"/>
          <w:szCs w:val="28"/>
        </w:rPr>
        <w:t>erect stems</w:t>
      </w:r>
      <w:r>
        <w:rPr>
          <w:sz w:val="28"/>
          <w:szCs w:val="28"/>
        </w:rPr>
        <w:t xml:space="preserve">, subtended by thin, dry, over» </w:t>
      </w:r>
      <w:r w:rsidRPr="005B591D">
        <w:rPr>
          <w:sz w:val="28"/>
          <w:szCs w:val="28"/>
        </w:rPr>
        <w:t>lapping sheaths,</w:t>
      </w:r>
      <w:r>
        <w:rPr>
          <w:sz w:val="28"/>
          <w:szCs w:val="28"/>
        </w:rPr>
        <w:t xml:space="preserve"> each with a solitary, small to </w:t>
      </w:r>
      <w:r w:rsidRPr="005B591D">
        <w:rPr>
          <w:sz w:val="28"/>
          <w:szCs w:val="28"/>
        </w:rPr>
        <w:t>large, fleshy to l</w:t>
      </w:r>
      <w:r>
        <w:rPr>
          <w:sz w:val="28"/>
          <w:szCs w:val="28"/>
        </w:rPr>
        <w:t xml:space="preserve">eathery, oblong to narrow leaf. </w:t>
      </w:r>
      <w:r w:rsidRPr="005B591D">
        <w:rPr>
          <w:sz w:val="28"/>
          <w:szCs w:val="28"/>
        </w:rPr>
        <w:t>The several, s</w:t>
      </w:r>
      <w:r>
        <w:rPr>
          <w:sz w:val="28"/>
          <w:szCs w:val="28"/>
        </w:rPr>
        <w:t xml:space="preserve">olitary-flowered inflorescences </w:t>
      </w:r>
      <w:r w:rsidRPr="005B591D">
        <w:rPr>
          <w:sz w:val="28"/>
          <w:szCs w:val="28"/>
        </w:rPr>
        <w:t xml:space="preserve">have flowers varying in size from tiny </w:t>
      </w:r>
      <w:r>
        <w:rPr>
          <w:sz w:val="28"/>
          <w:szCs w:val="28"/>
        </w:rPr>
        <w:t xml:space="preserve">to </w:t>
      </w:r>
      <w:r w:rsidRPr="005B591D">
        <w:rPr>
          <w:sz w:val="28"/>
          <w:szCs w:val="28"/>
        </w:rPr>
        <w:t xml:space="preserve">gigantic </w:t>
      </w:r>
      <w:r>
        <w:rPr>
          <w:sz w:val="28"/>
          <w:szCs w:val="28"/>
        </w:rPr>
        <w:t xml:space="preserve">(1 </w:t>
      </w:r>
      <w:proofErr w:type="spellStart"/>
      <w:r>
        <w:rPr>
          <w:sz w:val="28"/>
          <w:szCs w:val="28"/>
        </w:rPr>
        <w:t>ft</w:t>
      </w:r>
      <w:proofErr w:type="spellEnd"/>
      <w:r>
        <w:rPr>
          <w:sz w:val="28"/>
          <w:szCs w:val="28"/>
        </w:rPr>
        <w:t xml:space="preserve">/30 cm) tall. These showy, </w:t>
      </w:r>
      <w:r w:rsidRPr="005B591D">
        <w:rPr>
          <w:sz w:val="28"/>
          <w:szCs w:val="28"/>
        </w:rPr>
        <w:t>distinctive, tr</w:t>
      </w:r>
      <w:r>
        <w:rPr>
          <w:sz w:val="28"/>
          <w:szCs w:val="28"/>
        </w:rPr>
        <w:t xml:space="preserve">iangular or tubular flowers are </w:t>
      </w:r>
      <w:r w:rsidRPr="005B591D">
        <w:rPr>
          <w:sz w:val="28"/>
          <w:szCs w:val="28"/>
        </w:rPr>
        <w:t>extraordi</w:t>
      </w:r>
      <w:r>
        <w:rPr>
          <w:sz w:val="28"/>
          <w:szCs w:val="28"/>
        </w:rPr>
        <w:t xml:space="preserve">nary for their amazing range of </w:t>
      </w:r>
      <w:r w:rsidRPr="005B591D">
        <w:rPr>
          <w:sz w:val="28"/>
          <w:szCs w:val="28"/>
        </w:rPr>
        <w:t>shapes, as well a</w:t>
      </w:r>
      <w:r>
        <w:rPr>
          <w:sz w:val="28"/>
          <w:szCs w:val="28"/>
        </w:rPr>
        <w:t xml:space="preserve">s the variety and beauty of the </w:t>
      </w:r>
      <w:r w:rsidRPr="005B591D">
        <w:rPr>
          <w:sz w:val="28"/>
          <w:szCs w:val="28"/>
        </w:rPr>
        <w:t>colors. The se</w:t>
      </w:r>
      <w:r>
        <w:rPr>
          <w:sz w:val="28"/>
          <w:szCs w:val="28"/>
        </w:rPr>
        <w:t xml:space="preserve">pals, more or less unite at the </w:t>
      </w:r>
      <w:r w:rsidRPr="005B591D">
        <w:rPr>
          <w:sz w:val="28"/>
          <w:szCs w:val="28"/>
        </w:rPr>
        <w:t>base, forming a sepaline tube</w:t>
      </w:r>
      <w:r>
        <w:rPr>
          <w:sz w:val="28"/>
          <w:szCs w:val="28"/>
        </w:rPr>
        <w:t xml:space="preserve">, and narrow </w:t>
      </w:r>
      <w:r w:rsidRPr="005B591D">
        <w:rPr>
          <w:sz w:val="28"/>
          <w:szCs w:val="28"/>
        </w:rPr>
        <w:t>toward the tips</w:t>
      </w:r>
      <w:r>
        <w:rPr>
          <w:sz w:val="28"/>
          <w:szCs w:val="28"/>
        </w:rPr>
        <w:t xml:space="preserve"> forming short to long-tails. </w:t>
      </w:r>
      <w:r w:rsidRPr="005B591D">
        <w:rPr>
          <w:sz w:val="28"/>
          <w:szCs w:val="28"/>
        </w:rPr>
        <w:t>They usually</w:t>
      </w:r>
      <w:r>
        <w:rPr>
          <w:sz w:val="28"/>
          <w:szCs w:val="28"/>
        </w:rPr>
        <w:t xml:space="preserve"> have small, narrow petals. The </w:t>
      </w:r>
      <w:r w:rsidRPr="005B591D">
        <w:rPr>
          <w:sz w:val="28"/>
          <w:szCs w:val="28"/>
        </w:rPr>
        <w:t xml:space="preserve">small to minute, </w:t>
      </w:r>
      <w:r>
        <w:rPr>
          <w:sz w:val="28"/>
          <w:szCs w:val="28"/>
        </w:rPr>
        <w:t xml:space="preserve">straight or recurved, entire or </w:t>
      </w:r>
      <w:r w:rsidRPr="005B591D">
        <w:rPr>
          <w:sz w:val="28"/>
          <w:szCs w:val="28"/>
        </w:rPr>
        <w:t>trilobed lip is ei</w:t>
      </w:r>
      <w:r>
        <w:rPr>
          <w:sz w:val="28"/>
          <w:szCs w:val="28"/>
        </w:rPr>
        <w:t xml:space="preserve">ther stalked or shortly clawed. </w:t>
      </w:r>
      <w:r w:rsidRPr="005B591D">
        <w:rPr>
          <w:sz w:val="28"/>
          <w:szCs w:val="28"/>
        </w:rPr>
        <w:t>The flowers</w:t>
      </w:r>
      <w:r>
        <w:rPr>
          <w:sz w:val="28"/>
          <w:szCs w:val="28"/>
        </w:rPr>
        <w:t xml:space="preserve"> have a short, erect or curved, </w:t>
      </w:r>
      <w:r w:rsidRPr="005B591D">
        <w:rPr>
          <w:sz w:val="28"/>
          <w:szCs w:val="28"/>
        </w:rPr>
        <w:t>sometime</w:t>
      </w:r>
      <w:r>
        <w:rPr>
          <w:sz w:val="28"/>
          <w:szCs w:val="28"/>
        </w:rPr>
        <w:t xml:space="preserve">s winged column that has a tiny </w:t>
      </w:r>
      <w:r w:rsidRPr="005B591D">
        <w:rPr>
          <w:sz w:val="28"/>
          <w:szCs w:val="28"/>
        </w:rPr>
        <w:t>segment tucked away in the sepaline tube.</w:t>
      </w:r>
    </w:p>
    <w:p w:rsidR="00966AAA" w:rsidRPr="005B591D" w:rsidRDefault="00966AAA" w:rsidP="00966AAA">
      <w:pPr>
        <w:rPr>
          <w:sz w:val="28"/>
          <w:szCs w:val="28"/>
        </w:rPr>
      </w:pPr>
      <w:proofErr w:type="gramStart"/>
      <w:r w:rsidRPr="00966AAA">
        <w:rPr>
          <w:sz w:val="28"/>
          <w:szCs w:val="28"/>
        </w:rPr>
        <w:t>Epiphytic, lithophytic, or terrestri</w:t>
      </w:r>
      <w:r>
        <w:rPr>
          <w:sz w:val="28"/>
          <w:szCs w:val="28"/>
        </w:rPr>
        <w:t xml:space="preserve">al, </w:t>
      </w:r>
      <w:proofErr w:type="spellStart"/>
      <w:r>
        <w:rPr>
          <w:sz w:val="28"/>
          <w:szCs w:val="28"/>
        </w:rPr>
        <w:t>caespitose</w:t>
      </w:r>
      <w:proofErr w:type="spellEnd"/>
      <w:r>
        <w:rPr>
          <w:sz w:val="28"/>
          <w:szCs w:val="28"/>
        </w:rPr>
        <w:t xml:space="preserve"> to repent herbs.</w:t>
      </w:r>
      <w:proofErr w:type="gramEnd"/>
      <w:r>
        <w:rPr>
          <w:sz w:val="28"/>
          <w:szCs w:val="28"/>
        </w:rPr>
        <w:t xml:space="preserve"> </w:t>
      </w:r>
      <w:proofErr w:type="gramStart"/>
      <w:r w:rsidRPr="00966AAA">
        <w:rPr>
          <w:sz w:val="28"/>
          <w:szCs w:val="28"/>
        </w:rPr>
        <w:t xml:space="preserve">Stem erect or rarely descending, </w:t>
      </w:r>
      <w:r>
        <w:rPr>
          <w:sz w:val="28"/>
          <w:szCs w:val="28"/>
        </w:rPr>
        <w:t>enclosed at base by imbricating sheaths, with an annulus.</w:t>
      </w:r>
      <w:proofErr w:type="gramEnd"/>
      <w:r>
        <w:rPr>
          <w:sz w:val="28"/>
          <w:szCs w:val="28"/>
        </w:rPr>
        <w:t xml:space="preserve"> </w:t>
      </w:r>
      <w:proofErr w:type="spellStart"/>
      <w:proofErr w:type="gramStart"/>
      <w:r>
        <w:rPr>
          <w:sz w:val="28"/>
          <w:szCs w:val="28"/>
        </w:rPr>
        <w:t>Laf</w:t>
      </w:r>
      <w:proofErr w:type="spellEnd"/>
      <w:r>
        <w:rPr>
          <w:sz w:val="28"/>
          <w:szCs w:val="28"/>
        </w:rPr>
        <w:t xml:space="preserve"> </w:t>
      </w:r>
      <w:r w:rsidRPr="00966AAA">
        <w:rPr>
          <w:sz w:val="28"/>
          <w:szCs w:val="28"/>
        </w:rPr>
        <w:t>cor</w:t>
      </w:r>
      <w:r>
        <w:rPr>
          <w:sz w:val="28"/>
          <w:szCs w:val="28"/>
        </w:rPr>
        <w:t xml:space="preserve">iaceous, elliptical to obovate, </w:t>
      </w:r>
      <w:r w:rsidRPr="00966AAA">
        <w:rPr>
          <w:sz w:val="28"/>
          <w:szCs w:val="28"/>
        </w:rPr>
        <w:t>acute to rounded, petiolate.</w:t>
      </w:r>
      <w:proofErr w:type="gramEnd"/>
      <w:r w:rsidRPr="00966AAA">
        <w:rPr>
          <w:sz w:val="28"/>
          <w:szCs w:val="28"/>
        </w:rPr>
        <w:t xml:space="preserve"> </w:t>
      </w:r>
      <w:proofErr w:type="gramStart"/>
      <w:r w:rsidRPr="00966AAA">
        <w:rPr>
          <w:sz w:val="28"/>
          <w:szCs w:val="28"/>
        </w:rPr>
        <w:t>Inﬂoresc</w:t>
      </w:r>
      <w:r>
        <w:rPr>
          <w:sz w:val="28"/>
          <w:szCs w:val="28"/>
        </w:rPr>
        <w:t>ence solitary-flowered or race</w:t>
      </w:r>
      <w:r w:rsidRPr="00966AAA">
        <w:rPr>
          <w:sz w:val="28"/>
          <w:szCs w:val="28"/>
        </w:rPr>
        <w:t>mose, the peduncle terete or triquetrous; ﬂoral bracts tu</w:t>
      </w:r>
      <w:r>
        <w:rPr>
          <w:sz w:val="28"/>
          <w:szCs w:val="28"/>
        </w:rPr>
        <w:t xml:space="preserve">bular to </w:t>
      </w:r>
      <w:proofErr w:type="spellStart"/>
      <w:r w:rsidRPr="00966AAA">
        <w:rPr>
          <w:sz w:val="28"/>
          <w:szCs w:val="28"/>
        </w:rPr>
        <w:t>cucullate</w:t>
      </w:r>
      <w:proofErr w:type="spellEnd"/>
      <w:r w:rsidRPr="00966AAA">
        <w:rPr>
          <w:sz w:val="28"/>
          <w:szCs w:val="28"/>
        </w:rPr>
        <w:t>.</w:t>
      </w:r>
      <w:proofErr w:type="gramEnd"/>
      <w:r w:rsidRPr="00966AAA">
        <w:rPr>
          <w:sz w:val="28"/>
          <w:szCs w:val="28"/>
        </w:rPr>
        <w:t xml:space="preserve"> </w:t>
      </w:r>
      <w:proofErr w:type="gramStart"/>
      <w:r w:rsidRPr="00966AAA">
        <w:rPr>
          <w:sz w:val="28"/>
          <w:szCs w:val="28"/>
        </w:rPr>
        <w:t>Flower resupinate.</w:t>
      </w:r>
      <w:proofErr w:type="gramEnd"/>
      <w:r w:rsidRPr="00966AAA">
        <w:rPr>
          <w:sz w:val="28"/>
          <w:szCs w:val="28"/>
        </w:rPr>
        <w:t xml:space="preserve"> </w:t>
      </w:r>
      <w:proofErr w:type="gramStart"/>
      <w:r w:rsidRPr="00966AAA">
        <w:rPr>
          <w:sz w:val="28"/>
          <w:szCs w:val="28"/>
        </w:rPr>
        <w:t>Sep</w:t>
      </w:r>
      <w:r>
        <w:rPr>
          <w:sz w:val="28"/>
          <w:szCs w:val="28"/>
        </w:rPr>
        <w:t xml:space="preserve">als membranous or ﬂeshy, showy, </w:t>
      </w:r>
      <w:r w:rsidRPr="00966AAA">
        <w:rPr>
          <w:sz w:val="28"/>
          <w:szCs w:val="28"/>
        </w:rPr>
        <w:t>triangular to obovate, acuminate to</w:t>
      </w:r>
      <w:r>
        <w:rPr>
          <w:sz w:val="28"/>
          <w:szCs w:val="28"/>
        </w:rPr>
        <w:t xml:space="preserve"> obtuse, often caudate, free or </w:t>
      </w:r>
      <w:r w:rsidRPr="00966AAA">
        <w:rPr>
          <w:sz w:val="28"/>
          <w:szCs w:val="28"/>
        </w:rPr>
        <w:t>variously connate.</w:t>
      </w:r>
      <w:proofErr w:type="gramEnd"/>
      <w:r w:rsidRPr="00966AAA">
        <w:rPr>
          <w:sz w:val="28"/>
          <w:szCs w:val="28"/>
        </w:rPr>
        <w:t xml:space="preserve"> Petals reduced,</w:t>
      </w:r>
      <w:r>
        <w:rPr>
          <w:sz w:val="28"/>
          <w:szCs w:val="28"/>
        </w:rPr>
        <w:t xml:space="preserve"> elliptical to oblong, acute to </w:t>
      </w:r>
      <w:r w:rsidRPr="00966AAA">
        <w:rPr>
          <w:sz w:val="28"/>
          <w:szCs w:val="28"/>
        </w:rPr>
        <w:t>rounded or dentate, usually with a longitudinal c</w:t>
      </w:r>
      <w:r>
        <w:rPr>
          <w:sz w:val="28"/>
          <w:szCs w:val="28"/>
        </w:rPr>
        <w:t xml:space="preserve">allus and a </w:t>
      </w:r>
      <w:r w:rsidRPr="00966AAA">
        <w:rPr>
          <w:sz w:val="28"/>
          <w:szCs w:val="28"/>
        </w:rPr>
        <w:t>rounded projection (‘tooth’) at the base. Labellum ligulate to</w:t>
      </w:r>
      <w:r>
        <w:rPr>
          <w:sz w:val="28"/>
          <w:szCs w:val="28"/>
        </w:rPr>
        <w:t xml:space="preserve"> </w:t>
      </w:r>
      <w:r w:rsidRPr="00966AAA">
        <w:rPr>
          <w:sz w:val="28"/>
          <w:szCs w:val="28"/>
        </w:rPr>
        <w:t>pandurate, acute to rounded, disc often with two longitudinal</w:t>
      </w:r>
      <w:r>
        <w:rPr>
          <w:sz w:val="28"/>
          <w:szCs w:val="28"/>
        </w:rPr>
        <w:t xml:space="preserve"> </w:t>
      </w:r>
      <w:proofErr w:type="spellStart"/>
      <w:r w:rsidRPr="00966AAA">
        <w:rPr>
          <w:sz w:val="28"/>
          <w:szCs w:val="28"/>
        </w:rPr>
        <w:t>calli</w:t>
      </w:r>
      <w:proofErr w:type="spellEnd"/>
      <w:r w:rsidRPr="00966AAA">
        <w:rPr>
          <w:sz w:val="28"/>
          <w:szCs w:val="28"/>
        </w:rPr>
        <w:t>, base hinged to a minute extension of the column foot.</w:t>
      </w:r>
      <w:r>
        <w:rPr>
          <w:sz w:val="28"/>
          <w:szCs w:val="28"/>
        </w:rPr>
        <w:t xml:space="preserve"> </w:t>
      </w:r>
      <w:proofErr w:type="gramStart"/>
      <w:r w:rsidRPr="00966AAA">
        <w:rPr>
          <w:sz w:val="28"/>
          <w:szCs w:val="28"/>
        </w:rPr>
        <w:t xml:space="preserve">Column </w:t>
      </w:r>
      <w:proofErr w:type="spellStart"/>
      <w:r w:rsidRPr="00966AAA">
        <w:rPr>
          <w:sz w:val="28"/>
          <w:szCs w:val="28"/>
        </w:rPr>
        <w:t>semiterete</w:t>
      </w:r>
      <w:proofErr w:type="spellEnd"/>
      <w:r w:rsidRPr="00966AAA">
        <w:rPr>
          <w:sz w:val="28"/>
          <w:szCs w:val="28"/>
        </w:rPr>
        <w:t xml:space="preserve">, hooded", with a foot; </w:t>
      </w:r>
      <w:r w:rsidRPr="00966AAA">
        <w:rPr>
          <w:sz w:val="28"/>
          <w:szCs w:val="28"/>
        </w:rPr>
        <w:lastRenderedPageBreak/>
        <w:t xml:space="preserve">anther apical, </w:t>
      </w:r>
      <w:r>
        <w:rPr>
          <w:sz w:val="28"/>
          <w:szCs w:val="28"/>
        </w:rPr>
        <w:t xml:space="preserve">incumbent, pollinia </w:t>
      </w:r>
      <w:r w:rsidRPr="00966AAA">
        <w:rPr>
          <w:sz w:val="28"/>
          <w:szCs w:val="28"/>
        </w:rPr>
        <w:t>two; Stigma entire.</w:t>
      </w:r>
      <w:proofErr w:type="gramEnd"/>
      <w:r w:rsidRPr="00966AAA">
        <w:rPr>
          <w:sz w:val="28"/>
          <w:szCs w:val="28"/>
        </w:rPr>
        <w:t xml:space="preserve"> </w:t>
      </w:r>
      <w:proofErr w:type="gramStart"/>
      <w:r w:rsidRPr="00966AAA">
        <w:rPr>
          <w:sz w:val="28"/>
          <w:szCs w:val="28"/>
        </w:rPr>
        <w:t xml:space="preserve">Ovary </w:t>
      </w:r>
      <w:proofErr w:type="spellStart"/>
      <w:r w:rsidRPr="00966AAA">
        <w:rPr>
          <w:sz w:val="28"/>
          <w:szCs w:val="28"/>
        </w:rPr>
        <w:t>trivalvate</w:t>
      </w:r>
      <w:proofErr w:type="spellEnd"/>
      <w:r w:rsidRPr="00966AAA">
        <w:rPr>
          <w:sz w:val="28"/>
          <w:szCs w:val="28"/>
        </w:rPr>
        <w:t>.</w:t>
      </w:r>
      <w:proofErr w:type="gramEnd"/>
      <w:r w:rsidRPr="00966AAA">
        <w:rPr>
          <w:sz w:val="28"/>
          <w:szCs w:val="28"/>
        </w:rPr>
        <w:t xml:space="preserve"> </w:t>
      </w:r>
      <w:proofErr w:type="gramStart"/>
      <w:r w:rsidRPr="00966AAA">
        <w:rPr>
          <w:sz w:val="28"/>
          <w:szCs w:val="28"/>
        </w:rPr>
        <w:t xml:space="preserve">Capsule </w:t>
      </w:r>
      <w:proofErr w:type="spellStart"/>
      <w:r w:rsidRPr="00966AAA">
        <w:rPr>
          <w:sz w:val="28"/>
          <w:szCs w:val="28"/>
        </w:rPr>
        <w:t>elipsoid</w:t>
      </w:r>
      <w:proofErr w:type="spellEnd"/>
      <w:r w:rsidRPr="00966AAA">
        <w:rPr>
          <w:sz w:val="28"/>
          <w:szCs w:val="28"/>
        </w:rPr>
        <w:t>.</w:t>
      </w:r>
      <w:bookmarkStart w:id="0" w:name="_GoBack"/>
      <w:bookmarkEnd w:id="0"/>
      <w:proofErr w:type="gramEnd"/>
    </w:p>
    <w:sectPr w:rsidR="00966AAA" w:rsidRPr="005B59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5F" w:rsidRDefault="009D705F" w:rsidP="007460E8">
      <w:pPr>
        <w:spacing w:after="0" w:line="240" w:lineRule="auto"/>
      </w:pPr>
      <w:r>
        <w:separator/>
      </w:r>
    </w:p>
  </w:endnote>
  <w:endnote w:type="continuationSeparator" w:id="0">
    <w:p w:rsidR="009D705F" w:rsidRDefault="009D705F" w:rsidP="0074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E8" w:rsidRDefault="00746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E8" w:rsidRDefault="00746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E8" w:rsidRDefault="00746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5F" w:rsidRDefault="009D705F" w:rsidP="007460E8">
      <w:pPr>
        <w:spacing w:after="0" w:line="240" w:lineRule="auto"/>
      </w:pPr>
      <w:r>
        <w:separator/>
      </w:r>
    </w:p>
  </w:footnote>
  <w:footnote w:type="continuationSeparator" w:id="0">
    <w:p w:rsidR="009D705F" w:rsidRDefault="009D705F" w:rsidP="00746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E8" w:rsidRDefault="00746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E8" w:rsidRDefault="007460E8">
    <w:pPr>
      <w:pStyle w:val="Header"/>
    </w:pPr>
    <w:r>
      <w:t>James Diffily</w:t>
    </w:r>
    <w:r>
      <w:ptab w:relativeTo="margin" w:alignment="center" w:leader="none"/>
    </w:r>
    <w:r>
      <w:t>Genus Summary</w:t>
    </w:r>
    <w:r>
      <w:ptab w:relativeTo="margin" w:alignment="right" w:leader="none"/>
    </w:r>
    <w:r>
      <w:t>July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E8" w:rsidRDefault="00746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8B"/>
    <w:rsid w:val="00177CC5"/>
    <w:rsid w:val="001B488B"/>
    <w:rsid w:val="002A71A2"/>
    <w:rsid w:val="005B591D"/>
    <w:rsid w:val="007355AC"/>
    <w:rsid w:val="007460E8"/>
    <w:rsid w:val="00793AC1"/>
    <w:rsid w:val="008C71ED"/>
    <w:rsid w:val="00966AAA"/>
    <w:rsid w:val="009D705F"/>
    <w:rsid w:val="00E5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E8"/>
  </w:style>
  <w:style w:type="paragraph" w:styleId="Footer">
    <w:name w:val="footer"/>
    <w:basedOn w:val="Normal"/>
    <w:link w:val="FooterChar"/>
    <w:uiPriority w:val="99"/>
    <w:unhideWhenUsed/>
    <w:rsid w:val="00746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E8"/>
  </w:style>
  <w:style w:type="paragraph" w:styleId="BalloonText">
    <w:name w:val="Balloon Text"/>
    <w:basedOn w:val="Normal"/>
    <w:link w:val="BalloonTextChar"/>
    <w:uiPriority w:val="99"/>
    <w:semiHidden/>
    <w:unhideWhenUsed/>
    <w:rsid w:val="007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0E8"/>
  </w:style>
  <w:style w:type="paragraph" w:styleId="Footer">
    <w:name w:val="footer"/>
    <w:basedOn w:val="Normal"/>
    <w:link w:val="FooterChar"/>
    <w:uiPriority w:val="99"/>
    <w:unhideWhenUsed/>
    <w:rsid w:val="00746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0E8"/>
  </w:style>
  <w:style w:type="paragraph" w:styleId="BalloonText">
    <w:name w:val="Balloon Text"/>
    <w:basedOn w:val="Normal"/>
    <w:link w:val="BalloonTextChar"/>
    <w:uiPriority w:val="99"/>
    <w:semiHidden/>
    <w:unhideWhenUsed/>
    <w:rsid w:val="007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5</cp:revision>
  <dcterms:created xsi:type="dcterms:W3CDTF">2017-06-17T19:22:00Z</dcterms:created>
  <dcterms:modified xsi:type="dcterms:W3CDTF">2017-06-24T18:40:00Z</dcterms:modified>
</cp:coreProperties>
</file>