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1D" w:rsidRDefault="00921F1D" w:rsidP="008C5F51">
      <w:pPr>
        <w:rPr>
          <w:i/>
        </w:rPr>
      </w:pPr>
    </w:p>
    <w:p w:rsidR="008C5F51" w:rsidRDefault="008C5F51" w:rsidP="008C5F51">
      <w:r w:rsidRPr="00411F0C">
        <w:rPr>
          <w:i/>
        </w:rPr>
        <w:t xml:space="preserve">Stelis </w:t>
      </w:r>
      <w:proofErr w:type="spellStart"/>
      <w:proofErr w:type="gramStart"/>
      <w:r w:rsidRPr="00411F0C">
        <w:rPr>
          <w:i/>
        </w:rPr>
        <w:t>quadrifida</w:t>
      </w:r>
      <w:proofErr w:type="spellEnd"/>
      <w:r>
        <w:t xml:space="preserve">  CCM</w:t>
      </w:r>
      <w:proofErr w:type="gramEnd"/>
      <w:r>
        <w:t>/AOS 84 Points</w:t>
      </w:r>
    </w:p>
    <w:p w:rsidR="008C5F51" w:rsidRDefault="008C5F51" w:rsidP="008C5F51">
      <w:r w:rsidRPr="00F0030C">
        <w:rPr>
          <w:noProof/>
        </w:rPr>
        <w:drawing>
          <wp:anchor distT="0" distB="0" distL="114300" distR="114300" simplePos="0" relativeHeight="251659264" behindDoc="1" locked="0" layoutInCell="1" allowOverlap="1" wp14:anchorId="404D8503" wp14:editId="78F4A63E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2832735" cy="2124075"/>
            <wp:effectExtent l="0" t="0" r="5715" b="9525"/>
            <wp:wrapTight wrapText="bothSides">
              <wp:wrapPolygon edited="0">
                <wp:start x="0" y="0"/>
                <wp:lineTo x="0" y="21503"/>
                <wp:lineTo x="21498" y="21503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anisia_cyane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Six hundred and forty flowers and 27 bud on 32 inflorescences on a well grown specimen on a 20cm x 20cm tree</w:t>
      </w:r>
      <w:r w:rsidR="00921F1D">
        <w:t xml:space="preserve"> </w:t>
      </w:r>
      <w:r>
        <w:t>fern plaque; flowers bright yellow’ natural spread 0.3cm; lateral sepals fused entire length; substance light; texture diamond dust.</w:t>
      </w:r>
    </w:p>
    <w:p w:rsidR="001C65CC" w:rsidRDefault="001C65CC"/>
    <w:p w:rsidR="008C5F51" w:rsidRDefault="008C5F51"/>
    <w:p w:rsidR="00921F1D" w:rsidRDefault="00921F1D"/>
    <w:p w:rsidR="00921F1D" w:rsidRDefault="00921F1D"/>
    <w:p w:rsidR="008C5F51" w:rsidRDefault="008C5F51"/>
    <w:p w:rsidR="008C5F51" w:rsidRDefault="008C5F51" w:rsidP="008C5F51">
      <w:r>
        <w:rPr>
          <w:i/>
        </w:rPr>
        <w:t xml:space="preserve">Pleurothallis </w:t>
      </w:r>
      <w:proofErr w:type="spellStart"/>
      <w:proofErr w:type="gramStart"/>
      <w:r>
        <w:rPr>
          <w:i/>
        </w:rPr>
        <w:t>marthae</w:t>
      </w:r>
      <w:proofErr w:type="spellEnd"/>
      <w:r>
        <w:rPr>
          <w:i/>
        </w:rPr>
        <w:t xml:space="preserve">  </w:t>
      </w:r>
      <w:r>
        <w:t>AM</w:t>
      </w:r>
      <w:proofErr w:type="gramEnd"/>
      <w:r>
        <w:t>/AOS 81 Points</w:t>
      </w:r>
    </w:p>
    <w:p w:rsidR="008C5F51" w:rsidRDefault="008C5F51" w:rsidP="008C5F51">
      <w:r>
        <w:rPr>
          <w:noProof/>
        </w:rPr>
        <w:drawing>
          <wp:anchor distT="0" distB="0" distL="114300" distR="114300" simplePos="0" relativeHeight="251661312" behindDoc="1" locked="0" layoutInCell="1" allowOverlap="1" wp14:anchorId="37A3AAFE" wp14:editId="1CE39D0E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2124075" cy="2427605"/>
            <wp:effectExtent l="0" t="0" r="9525" b="0"/>
            <wp:wrapTight wrapText="bothSides">
              <wp:wrapPolygon edited="0">
                <wp:start x="0" y="0"/>
                <wp:lineTo x="0" y="21357"/>
                <wp:lineTo x="21503" y="21357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2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Fifty six</w:t>
      </w:r>
      <w:r>
        <w:t xml:space="preserve"> flowers and seven buds on fifty two inflorescences; dorsal sepal and petals cream, faintly striped pale orange; lateral sepals</w:t>
      </w:r>
      <w:r>
        <w:t xml:space="preserve"> cream,</w:t>
      </w:r>
      <w:r>
        <w:t xml:space="preserve"> fused</w:t>
      </w:r>
      <w:r>
        <w:t>, sparsely pubescent; lip coral; substance firm; texture matte.</w:t>
      </w:r>
    </w:p>
    <w:p w:rsidR="008C5F51" w:rsidRDefault="008C5F51"/>
    <w:p w:rsidR="008C5F51" w:rsidRDefault="008C5F51"/>
    <w:p w:rsidR="008C5F51" w:rsidRDefault="008C5F51"/>
    <w:p w:rsidR="008C5F51" w:rsidRDefault="008C5F51"/>
    <w:p w:rsidR="008C5F51" w:rsidRDefault="008C5F51"/>
    <w:p w:rsidR="00921F1D" w:rsidRDefault="00921F1D"/>
    <w:p w:rsidR="008C5F51" w:rsidRDefault="008C5F51">
      <w:proofErr w:type="spellStart"/>
      <w:r w:rsidRPr="008C5F51">
        <w:rPr>
          <w:i/>
        </w:rPr>
        <w:t>Lepanthes</w:t>
      </w:r>
      <w:proofErr w:type="spellEnd"/>
      <w:r w:rsidRPr="008C5F51">
        <w:rPr>
          <w:i/>
        </w:rPr>
        <w:t xml:space="preserve"> </w:t>
      </w:r>
      <w:proofErr w:type="spellStart"/>
      <w:r w:rsidRPr="008C5F51">
        <w:rPr>
          <w:i/>
        </w:rPr>
        <w:t>telipogoniflora</w:t>
      </w:r>
      <w:proofErr w:type="spellEnd"/>
      <w:r>
        <w:rPr>
          <w:i/>
        </w:rPr>
        <w:t xml:space="preserve"> </w:t>
      </w:r>
      <w:r>
        <w:t>HCC/AOS 77 Points</w:t>
      </w:r>
    </w:p>
    <w:p w:rsidR="00921F1D" w:rsidRDefault="00921F1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438525" cy="2290445"/>
            <wp:effectExtent l="0" t="0" r="9525" b="0"/>
            <wp:wrapTight wrapText="bothSides">
              <wp:wrapPolygon edited="0">
                <wp:start x="0" y="0"/>
                <wp:lineTo x="0" y="21378"/>
                <wp:lineTo x="21540" y="21378"/>
                <wp:lineTo x="215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One round, flat flower and one bud on two pendant inflorescences; sepals fused, red-orange, margins gold-yellow; petals minute, dark red; lip dark red; column red</w:t>
      </w:r>
      <w:r w:rsidR="00657867">
        <w:t>, anther cap purple</w:t>
      </w:r>
      <w:r>
        <w:t>; substance firm; texture crystalline.</w:t>
      </w:r>
    </w:p>
    <w:p w:rsidR="00AC4474" w:rsidRDefault="00AC4474"/>
    <w:p w:rsidR="00AC4474" w:rsidRDefault="00AC4474"/>
    <w:p w:rsidR="00AC4474" w:rsidRDefault="00AC4474"/>
    <w:p w:rsidR="00AC4474" w:rsidRDefault="00AC4474"/>
    <w:p w:rsidR="00AC4474" w:rsidRDefault="001D7D97">
      <w:r w:rsidRPr="001D7D97">
        <w:rPr>
          <w:i/>
          <w:noProof/>
        </w:rPr>
        <w:drawing>
          <wp:anchor distT="0" distB="0" distL="114300" distR="114300" simplePos="0" relativeHeight="251663360" behindDoc="1" locked="0" layoutInCell="1" allowOverlap="1" wp14:anchorId="713E84D9" wp14:editId="067B6170">
            <wp:simplePos x="0" y="0"/>
            <wp:positionH relativeFrom="column">
              <wp:posOffset>0</wp:posOffset>
            </wp:positionH>
            <wp:positionV relativeFrom="paragraph">
              <wp:posOffset>325120</wp:posOffset>
            </wp:positionV>
            <wp:extent cx="257175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40" y="21517"/>
                <wp:lineTo x="214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900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474" w:rsidRPr="001D7D97">
        <w:rPr>
          <w:i/>
        </w:rPr>
        <w:t>Pleurothallis gargantuan</w:t>
      </w:r>
      <w:r w:rsidR="00AC4474">
        <w:t xml:space="preserve"> HCC/AOS 78 Points</w:t>
      </w:r>
    </w:p>
    <w:p w:rsidR="00AC4474" w:rsidRDefault="00AC4474">
      <w:r>
        <w:t>One large flower on one inflorescence emerging from center of leaf; dorsal sepal hooded, cream</w:t>
      </w:r>
      <w:r w:rsidR="001D7D97">
        <w:t xml:space="preserve"> overlaid with coral-pink striations; lateral sepals fused, tongue shaped, deep plum with darker striations at apex: lip plum, pale pink at apex; substance firm; texture velvety.</w:t>
      </w:r>
    </w:p>
    <w:p w:rsidR="001D7D97" w:rsidRDefault="001D7D97"/>
    <w:p w:rsidR="001D7D97" w:rsidRDefault="001D7D97"/>
    <w:p w:rsidR="001D7D97" w:rsidRDefault="001D7D97"/>
    <w:p w:rsidR="001D7D97" w:rsidRDefault="001D7D97"/>
    <w:p w:rsidR="001D7D97" w:rsidRDefault="001D7D97"/>
    <w:p w:rsidR="001D7D97" w:rsidRDefault="001D7D97"/>
    <w:p w:rsidR="001D7D97" w:rsidRDefault="001D7D97">
      <w:r>
        <w:t xml:space="preserve">Stelis </w:t>
      </w:r>
      <w:proofErr w:type="spellStart"/>
      <w:r>
        <w:t>quad</w:t>
      </w:r>
      <w:r w:rsidR="009C1C48">
        <w:t>rifida</w:t>
      </w:r>
      <w:proofErr w:type="spellEnd"/>
      <w:r w:rsidR="00DF6F42">
        <w:t xml:space="preserve"> AM/AOS 82 Points</w:t>
      </w:r>
    </w:p>
    <w:p w:rsidR="009C1C48" w:rsidRDefault="009C1C48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8535" cy="266446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1133d1394da6220b1fe307c6be349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Three hundred and fifteen flowers on fourteen inflorescences presented within foliage; flowers lemon yellow; sepals fused for entire length; lip with bright green medial lin</w:t>
      </w:r>
      <w:bookmarkStart w:id="0" w:name="_GoBack"/>
      <w:bookmarkEnd w:id="0"/>
      <w:r>
        <w:t>e; substance light, texture crystalline.</w:t>
      </w:r>
      <w:r>
        <w:br w:type="textWrapping" w:clear="all"/>
      </w:r>
    </w:p>
    <w:p w:rsidR="001D7D97" w:rsidRPr="008C5F51" w:rsidRDefault="001D7D97"/>
    <w:sectPr w:rsidR="001D7D97" w:rsidRPr="008C5F51" w:rsidSect="00921F1D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F5" w:rsidRDefault="00A55CF5" w:rsidP="008C5F51">
      <w:pPr>
        <w:spacing w:after="0" w:line="240" w:lineRule="auto"/>
      </w:pPr>
      <w:r>
        <w:separator/>
      </w:r>
    </w:p>
  </w:endnote>
  <w:endnote w:type="continuationSeparator" w:id="0">
    <w:p w:rsidR="00A55CF5" w:rsidRDefault="00A55CF5" w:rsidP="008C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F5" w:rsidRDefault="00A55CF5" w:rsidP="008C5F51">
      <w:pPr>
        <w:spacing w:after="0" w:line="240" w:lineRule="auto"/>
      </w:pPr>
      <w:r>
        <w:separator/>
      </w:r>
    </w:p>
  </w:footnote>
  <w:footnote w:type="continuationSeparator" w:id="0">
    <w:p w:rsidR="00A55CF5" w:rsidRDefault="00A55CF5" w:rsidP="008C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51" w:rsidRDefault="008C5F51">
    <w:pPr>
      <w:pStyle w:val="Header"/>
    </w:pPr>
    <w:r>
      <w:t>James Diffily</w:t>
    </w:r>
    <w:r>
      <w:ptab w:relativeTo="margin" w:alignment="center" w:leader="none"/>
    </w:r>
    <w:r>
      <w:t>Award Descriptions</w:t>
    </w:r>
    <w:r>
      <w:ptab w:relativeTo="margin" w:alignment="right" w:leader="none"/>
    </w:r>
    <w:r>
      <w:t>August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C9"/>
    <w:rsid w:val="001C65CC"/>
    <w:rsid w:val="001D7D97"/>
    <w:rsid w:val="00657867"/>
    <w:rsid w:val="008C5F51"/>
    <w:rsid w:val="00921F1D"/>
    <w:rsid w:val="009C1C48"/>
    <w:rsid w:val="00A55CF5"/>
    <w:rsid w:val="00AC4474"/>
    <w:rsid w:val="00AD60C9"/>
    <w:rsid w:val="00D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5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F5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F5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5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F5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F5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</dc:creator>
  <cp:keywords/>
  <dc:description/>
  <cp:lastModifiedBy>Jim D</cp:lastModifiedBy>
  <cp:revision>3</cp:revision>
  <dcterms:created xsi:type="dcterms:W3CDTF">2017-08-11T18:52:00Z</dcterms:created>
  <dcterms:modified xsi:type="dcterms:W3CDTF">2017-08-11T19:44:00Z</dcterms:modified>
</cp:coreProperties>
</file>