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Default="00B275D2">
      <w:pPr>
        <w:rPr>
          <w:rFonts w:ascii="Times New Roman" w:hAnsi="Times New Roman" w:cs="Times New Roman"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68860C" wp14:editId="75EB7038">
            <wp:simplePos x="0" y="0"/>
            <wp:positionH relativeFrom="column">
              <wp:posOffset>-22860</wp:posOffset>
            </wp:positionH>
            <wp:positionV relativeFrom="paragraph">
              <wp:posOffset>320040</wp:posOffset>
            </wp:positionV>
            <wp:extent cx="2585085" cy="2445385"/>
            <wp:effectExtent l="0" t="0" r="5715" b="0"/>
            <wp:wrapTight wrapText="bothSides">
              <wp:wrapPolygon edited="0">
                <wp:start x="0" y="0"/>
                <wp:lineTo x="0" y="21370"/>
                <wp:lineTo x="21489" y="21370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C0">
        <w:rPr>
          <w:rFonts w:ascii="Times New Roman" w:hAnsi="Times New Roman" w:cs="Times New Roman"/>
          <w:i/>
          <w:sz w:val="24"/>
          <w:szCs w:val="24"/>
        </w:rPr>
        <w:t xml:space="preserve">Dendrobium </w:t>
      </w:r>
      <w:proofErr w:type="spellStart"/>
      <w:r w:rsidR="005B43C0">
        <w:rPr>
          <w:rFonts w:ascii="Times New Roman" w:hAnsi="Times New Roman" w:cs="Times New Roman"/>
          <w:i/>
          <w:sz w:val="24"/>
          <w:szCs w:val="24"/>
        </w:rPr>
        <w:t>aberrans</w:t>
      </w:r>
      <w:proofErr w:type="spellEnd"/>
      <w:r w:rsidR="009D0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3C0">
        <w:rPr>
          <w:rFonts w:ascii="Times New Roman" w:hAnsi="Times New Roman" w:cs="Times New Roman"/>
          <w:sz w:val="24"/>
          <w:szCs w:val="24"/>
        </w:rPr>
        <w:t>CC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6C3926">
        <w:rPr>
          <w:rFonts w:ascii="Times New Roman" w:hAnsi="Times New Roman" w:cs="Times New Roman"/>
          <w:sz w:val="24"/>
          <w:szCs w:val="24"/>
        </w:rPr>
        <w:t>81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5B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hundred nineteen flowers and four hundred buds on nin</w:t>
      </w:r>
      <w:r w:rsidR="00D0048A">
        <w:rPr>
          <w:rFonts w:ascii="Times New Roman" w:hAnsi="Times New Roman" w:cs="Times New Roman"/>
          <w:sz w:val="24"/>
          <w:szCs w:val="24"/>
        </w:rPr>
        <w:t>ety-</w:t>
      </w:r>
      <w:r>
        <w:rPr>
          <w:rFonts w:ascii="Times New Roman" w:hAnsi="Times New Roman" w:cs="Times New Roman"/>
          <w:sz w:val="24"/>
          <w:szCs w:val="24"/>
        </w:rPr>
        <w:t>eight</w:t>
      </w:r>
      <w:r w:rsidR="00D0048A">
        <w:rPr>
          <w:rFonts w:ascii="Times New Roman" w:hAnsi="Times New Roman" w:cs="Times New Roman"/>
          <w:sz w:val="24"/>
          <w:szCs w:val="24"/>
        </w:rPr>
        <w:t xml:space="preserve"> inflorescences on a well grown 40 cm diameter plant mounted on tree fern; sepals and petals white, blushed pink on reverse; lip white; column white, blushed pink; substance firm; texture matte.</w:t>
      </w: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4F354B" w:rsidRDefault="004F354B">
      <w:pPr>
        <w:rPr>
          <w:rFonts w:ascii="Times New Roman" w:hAnsi="Times New Roman" w:cs="Times New Roman"/>
          <w:sz w:val="24"/>
          <w:szCs w:val="24"/>
        </w:rPr>
      </w:pPr>
    </w:p>
    <w:p w:rsidR="000C23FC" w:rsidRDefault="002B1731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E172DF" wp14:editId="31009BF8">
            <wp:simplePos x="0" y="0"/>
            <wp:positionH relativeFrom="column">
              <wp:posOffset>-23495</wp:posOffset>
            </wp:positionH>
            <wp:positionV relativeFrom="paragraph">
              <wp:posOffset>276860</wp:posOffset>
            </wp:positionV>
            <wp:extent cx="3347720" cy="2232660"/>
            <wp:effectExtent l="0" t="0" r="5080" b="0"/>
            <wp:wrapTight wrapText="bothSides">
              <wp:wrapPolygon edited="0">
                <wp:start x="0" y="0"/>
                <wp:lineTo x="0" y="21379"/>
                <wp:lineTo x="21510" y="21379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Dendrobium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amabile</w:t>
      </w:r>
      <w:proofErr w:type="spellEnd"/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B7074">
        <w:rPr>
          <w:rFonts w:ascii="Times New Roman" w:hAnsi="Times New Roman" w:cs="Times New Roman"/>
          <w:sz w:val="24"/>
          <w:szCs w:val="24"/>
        </w:rPr>
        <w:t>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1D71" w:rsidRDefault="00B275D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Twenty three flowers on one pendent inflorescence; sepals and petals white, blushed magenta apically; lip flat, white, throat deep golden yellow; substance soft; texture crystalline.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sz w:val="24"/>
          <w:szCs w:val="24"/>
        </w:rPr>
      </w:pPr>
    </w:p>
    <w:p w:rsidR="00956B3B" w:rsidRDefault="00956B3B">
      <w:pPr>
        <w:rPr>
          <w:rFonts w:ascii="Times New Roman" w:hAnsi="Times New Roman" w:cs="Times New Roman"/>
          <w:i/>
          <w:sz w:val="24"/>
          <w:szCs w:val="24"/>
        </w:rPr>
      </w:pPr>
    </w:p>
    <w:p w:rsidR="00740FB6" w:rsidRDefault="009D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Dendrobium Fire Wings AM/AOS 8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6868" w:rsidRDefault="000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-22860</wp:posOffset>
            </wp:positionH>
            <wp:positionV relativeFrom="paragraph">
              <wp:posOffset>19050</wp:posOffset>
            </wp:positionV>
            <wp:extent cx="2722245" cy="2240280"/>
            <wp:effectExtent l="0" t="0" r="1905" b="7620"/>
            <wp:wrapTight wrapText="bothSides">
              <wp:wrapPolygon edited="0">
                <wp:start x="0" y="0"/>
                <wp:lineTo x="0" y="21490"/>
                <wp:lineTo x="21464" y="21490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EB">
        <w:rPr>
          <w:rFonts w:ascii="Times New Roman" w:hAnsi="Times New Roman" w:cs="Times New Roman"/>
          <w:noProof/>
          <w:sz w:val="24"/>
          <w:szCs w:val="24"/>
        </w:rPr>
        <w:t>Seven well formed flowers and five buds on two erect inflorescences; flowers white, heavily overlaid and veined dark magenta; column white; substance firm; texture matte.</w:t>
      </w: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740FB6" w:rsidRDefault="00740FB6">
      <w:pPr>
        <w:rPr>
          <w:rFonts w:ascii="Times New Roman" w:hAnsi="Times New Roman" w:cs="Times New Roman"/>
          <w:sz w:val="24"/>
          <w:szCs w:val="24"/>
        </w:rPr>
      </w:pPr>
    </w:p>
    <w:p w:rsidR="003E3DEB" w:rsidRDefault="003E3DEB">
      <w:pPr>
        <w:rPr>
          <w:rFonts w:ascii="Times New Roman" w:hAnsi="Times New Roman" w:cs="Times New Roman"/>
          <w:sz w:val="24"/>
          <w:szCs w:val="24"/>
        </w:rPr>
      </w:pPr>
    </w:p>
    <w:p w:rsidR="00D05979" w:rsidRDefault="003E3DEB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7B33FDC" wp14:editId="62A5DA39">
            <wp:simplePos x="0" y="0"/>
            <wp:positionH relativeFrom="column">
              <wp:posOffset>-22860</wp:posOffset>
            </wp:positionH>
            <wp:positionV relativeFrom="paragraph">
              <wp:posOffset>307975</wp:posOffset>
            </wp:positionV>
            <wp:extent cx="2802255" cy="2386965"/>
            <wp:effectExtent l="0" t="0" r="0" b="0"/>
            <wp:wrapTight wrapText="bothSides">
              <wp:wrapPolygon edited="0">
                <wp:start x="0" y="0"/>
                <wp:lineTo x="0" y="21376"/>
                <wp:lineTo x="21438" y="21376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01">
        <w:rPr>
          <w:rFonts w:ascii="Times New Roman" w:hAnsi="Times New Roman" w:cs="Times New Roman"/>
          <w:i/>
          <w:sz w:val="24"/>
          <w:szCs w:val="24"/>
        </w:rPr>
        <w:t xml:space="preserve">Dendrobium </w:t>
      </w:r>
      <w:proofErr w:type="spellStart"/>
      <w:r w:rsidR="006D5301">
        <w:rPr>
          <w:rFonts w:ascii="Times New Roman" w:hAnsi="Times New Roman" w:cs="Times New Roman"/>
          <w:i/>
          <w:sz w:val="24"/>
          <w:szCs w:val="24"/>
        </w:rPr>
        <w:t>trigonopsis</w:t>
      </w:r>
      <w:proofErr w:type="spellEnd"/>
      <w:r w:rsidR="009534A2">
        <w:rPr>
          <w:rFonts w:ascii="Times New Roman" w:hAnsi="Times New Roman" w:cs="Times New Roman"/>
          <w:sz w:val="24"/>
          <w:szCs w:val="24"/>
        </w:rPr>
        <w:t xml:space="preserve"> HCC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534A2">
        <w:rPr>
          <w:rFonts w:ascii="Times New Roman" w:hAnsi="Times New Roman" w:cs="Times New Roman"/>
          <w:sz w:val="24"/>
          <w:szCs w:val="24"/>
        </w:rPr>
        <w:t>77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4A" w:rsidRDefault="007A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Seven well formed stellate flowers and two buds on two inflorescences; sepals and petals rich lemon y</w:t>
      </w:r>
      <w:r w:rsidR="00167A8F">
        <w:rPr>
          <w:rFonts w:ascii="Times New Roman" w:hAnsi="Times New Roman" w:cs="Times New Roman"/>
          <w:noProof/>
          <w:sz w:val="24"/>
          <w:szCs w:val="24"/>
        </w:rPr>
        <w:t>ellow; lip midlobe yellow,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olive green centrally, side-lobes yellow, stippled oxblood; substance heavy; texture waxy, lip matte.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997414" w:rsidRDefault="00997414">
      <w:pPr>
        <w:rPr>
          <w:rFonts w:ascii="Times New Roman" w:hAnsi="Times New Roman" w:cs="Times New Roman"/>
          <w:i/>
          <w:sz w:val="24"/>
          <w:szCs w:val="24"/>
        </w:rPr>
      </w:pPr>
    </w:p>
    <w:p w:rsidR="00553305" w:rsidRDefault="0055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Dendrobium Lorrie Mortimer 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EF6B1D" w:rsidRDefault="005533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 w:rsidRPr="00EF6B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4AE50E1" wp14:editId="6E61A76B">
            <wp:simplePos x="0" y="0"/>
            <wp:positionH relativeFrom="column">
              <wp:posOffset>30480</wp:posOffset>
            </wp:positionH>
            <wp:positionV relativeFrom="paragraph">
              <wp:posOffset>-2540</wp:posOffset>
            </wp:positionV>
            <wp:extent cx="293878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23" y="21400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1D" w:rsidRPr="00EF6B1D">
        <w:rPr>
          <w:rFonts w:ascii="Times New Roman" w:hAnsi="Times New Roman" w:cs="Times New Roman"/>
          <w:noProof/>
          <w:sz w:val="24"/>
          <w:szCs w:val="24"/>
        </w:rPr>
        <w:t>Seventy-three evenly spaced flowers</w:t>
      </w:r>
      <w:r w:rsidR="00EF6B1D">
        <w:rPr>
          <w:rFonts w:ascii="Times New Roman" w:hAnsi="Times New Roman" w:cs="Times New Roman"/>
          <w:noProof/>
          <w:sz w:val="24"/>
          <w:szCs w:val="24"/>
        </w:rPr>
        <w:t xml:space="preserve"> and twenty-three buds on fifteen inflorescences; sepals white, veined magenta;</w:t>
      </w:r>
      <w:r w:rsidR="008C678C">
        <w:rPr>
          <w:rFonts w:ascii="Times New Roman" w:hAnsi="Times New Roman" w:cs="Times New Roman"/>
          <w:noProof/>
          <w:sz w:val="24"/>
          <w:szCs w:val="24"/>
        </w:rPr>
        <w:t xml:space="preserve"> petals white, suffused yellow green distal two-thirds; lip white, veined magenta, throat solid magenta; substance firm; texture matte.</w:t>
      </w:r>
      <w:bookmarkStart w:id="0" w:name="_GoBack"/>
      <w:bookmarkEnd w:id="0"/>
    </w:p>
    <w:sectPr w:rsidR="003D4E6E" w:rsidRPr="00EF6B1D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DA" w:rsidRDefault="002728DA" w:rsidP="00C95A6B">
      <w:pPr>
        <w:spacing w:after="0" w:line="240" w:lineRule="auto"/>
      </w:pPr>
      <w:r>
        <w:separator/>
      </w:r>
    </w:p>
  </w:endnote>
  <w:endnote w:type="continuationSeparator" w:id="0">
    <w:p w:rsidR="002728DA" w:rsidRDefault="002728DA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DA" w:rsidRDefault="002728DA" w:rsidP="00C95A6B">
      <w:pPr>
        <w:spacing w:after="0" w:line="240" w:lineRule="auto"/>
      </w:pPr>
      <w:r>
        <w:separator/>
      </w:r>
    </w:p>
  </w:footnote>
  <w:footnote w:type="continuationSeparator" w:id="0">
    <w:p w:rsidR="002728DA" w:rsidRDefault="002728DA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5B43C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September</w:t>
    </w:r>
    <w:r w:rsidR="00E73EE3">
      <w:rPr>
        <w:rFonts w:ascii="Times New Roman" w:hAnsi="Times New Roman" w:cs="Times New Roman"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110374"/>
    <w:rsid w:val="00127A14"/>
    <w:rsid w:val="001321A7"/>
    <w:rsid w:val="0013377E"/>
    <w:rsid w:val="0015649C"/>
    <w:rsid w:val="001577BA"/>
    <w:rsid w:val="001648A4"/>
    <w:rsid w:val="0016588A"/>
    <w:rsid w:val="00166288"/>
    <w:rsid w:val="00167A8F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3462D"/>
    <w:rsid w:val="00241BBA"/>
    <w:rsid w:val="00252791"/>
    <w:rsid w:val="00261625"/>
    <w:rsid w:val="002728DA"/>
    <w:rsid w:val="00292FD0"/>
    <w:rsid w:val="00293484"/>
    <w:rsid w:val="002A2D63"/>
    <w:rsid w:val="002B1731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D4E6E"/>
    <w:rsid w:val="003E3DEB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41FDC"/>
    <w:rsid w:val="00553305"/>
    <w:rsid w:val="005560B4"/>
    <w:rsid w:val="00562C69"/>
    <w:rsid w:val="0056542F"/>
    <w:rsid w:val="00565733"/>
    <w:rsid w:val="00581A38"/>
    <w:rsid w:val="005945A9"/>
    <w:rsid w:val="00595F5F"/>
    <w:rsid w:val="005B43C0"/>
    <w:rsid w:val="005C450A"/>
    <w:rsid w:val="005D1616"/>
    <w:rsid w:val="005E389B"/>
    <w:rsid w:val="005E473E"/>
    <w:rsid w:val="00602287"/>
    <w:rsid w:val="00656933"/>
    <w:rsid w:val="006707E3"/>
    <w:rsid w:val="006972BB"/>
    <w:rsid w:val="006A4DA7"/>
    <w:rsid w:val="006B3BA6"/>
    <w:rsid w:val="006B52DC"/>
    <w:rsid w:val="006C3926"/>
    <w:rsid w:val="006D0884"/>
    <w:rsid w:val="006D5301"/>
    <w:rsid w:val="006E5F6E"/>
    <w:rsid w:val="00722E01"/>
    <w:rsid w:val="00735EB7"/>
    <w:rsid w:val="00740FB6"/>
    <w:rsid w:val="0074303D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A2CB5"/>
    <w:rsid w:val="007E150B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6AC9"/>
    <w:rsid w:val="008427BA"/>
    <w:rsid w:val="00845676"/>
    <w:rsid w:val="00845AD2"/>
    <w:rsid w:val="00846669"/>
    <w:rsid w:val="00855536"/>
    <w:rsid w:val="00876BE5"/>
    <w:rsid w:val="00881EFA"/>
    <w:rsid w:val="008855D9"/>
    <w:rsid w:val="008A0893"/>
    <w:rsid w:val="008A2C15"/>
    <w:rsid w:val="008B3393"/>
    <w:rsid w:val="008C678C"/>
    <w:rsid w:val="008D45F0"/>
    <w:rsid w:val="008D5B2B"/>
    <w:rsid w:val="008E3F56"/>
    <w:rsid w:val="00903D63"/>
    <w:rsid w:val="00904CDD"/>
    <w:rsid w:val="00906868"/>
    <w:rsid w:val="009118AF"/>
    <w:rsid w:val="00912CBC"/>
    <w:rsid w:val="00952755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D475B"/>
    <w:rsid w:val="009F6594"/>
    <w:rsid w:val="009F7FDC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21BA9"/>
    <w:rsid w:val="00B275D2"/>
    <w:rsid w:val="00B6233D"/>
    <w:rsid w:val="00B62A30"/>
    <w:rsid w:val="00B6328D"/>
    <w:rsid w:val="00B66CCB"/>
    <w:rsid w:val="00B73166"/>
    <w:rsid w:val="00B7551C"/>
    <w:rsid w:val="00BA5297"/>
    <w:rsid w:val="00BB4E4F"/>
    <w:rsid w:val="00BB57ED"/>
    <w:rsid w:val="00BD7493"/>
    <w:rsid w:val="00BE7F49"/>
    <w:rsid w:val="00BF20C7"/>
    <w:rsid w:val="00BF51DA"/>
    <w:rsid w:val="00C010E3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D0048A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73EE3"/>
    <w:rsid w:val="00E84216"/>
    <w:rsid w:val="00E84CAF"/>
    <w:rsid w:val="00E905BF"/>
    <w:rsid w:val="00E90D7A"/>
    <w:rsid w:val="00EA1953"/>
    <w:rsid w:val="00EC5039"/>
    <w:rsid w:val="00ED472A"/>
    <w:rsid w:val="00EF6B1D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5C45"/>
    <w:rsid w:val="00FB7074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11</cp:revision>
  <dcterms:created xsi:type="dcterms:W3CDTF">2020-12-06T12:53:00Z</dcterms:created>
  <dcterms:modified xsi:type="dcterms:W3CDTF">2021-01-28T15:49:00Z</dcterms:modified>
</cp:coreProperties>
</file>