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3F" w:rsidRPr="00005ACD" w:rsidRDefault="00CE6A3F" w:rsidP="00005ACD">
      <w:pPr>
        <w:rPr>
          <w:rFonts w:ascii="Times New Roman" w:hAnsi="Times New Roman" w:cs="Times New Roman"/>
          <w:sz w:val="24"/>
          <w:szCs w:val="24"/>
        </w:rPr>
      </w:pPr>
      <w:r w:rsidRPr="00005ACD">
        <w:rPr>
          <w:rFonts w:ascii="Times New Roman" w:hAnsi="Times New Roman" w:cs="Times New Roman"/>
          <w:sz w:val="24"/>
          <w:szCs w:val="24"/>
        </w:rPr>
        <w:t>Award of Quality (AQ)</w:t>
      </w:r>
    </w:p>
    <w:p w:rsidR="00CE6A3F" w:rsidRPr="00005ACD" w:rsidRDefault="00CE6A3F" w:rsidP="00005ACD">
      <w:pPr>
        <w:rPr>
          <w:rFonts w:ascii="Times New Roman" w:hAnsi="Times New Roman" w:cs="Times New Roman"/>
          <w:sz w:val="24"/>
          <w:szCs w:val="24"/>
        </w:rPr>
      </w:pPr>
    </w:p>
    <w:p w:rsidR="00CE6A3F" w:rsidRPr="00005ACD" w:rsidRDefault="00CE6A3F" w:rsidP="00005ACD">
      <w:pPr>
        <w:rPr>
          <w:rFonts w:ascii="Times New Roman" w:hAnsi="Times New Roman" w:cs="Times New Roman"/>
          <w:sz w:val="24"/>
          <w:szCs w:val="24"/>
        </w:rPr>
      </w:pPr>
      <w:r w:rsidRPr="00005ACD">
        <w:rPr>
          <w:rFonts w:ascii="Times New Roman" w:hAnsi="Times New Roman" w:cs="Times New Roman"/>
          <w:sz w:val="24"/>
          <w:szCs w:val="24"/>
        </w:rPr>
        <w:t>American Orchid Definition:</w:t>
      </w:r>
    </w:p>
    <w:p w:rsidR="009B2B7B" w:rsidRPr="00005ACD" w:rsidRDefault="00CE6A3F" w:rsidP="00005ACD">
      <w:pPr>
        <w:rPr>
          <w:rFonts w:ascii="Times New Roman" w:hAnsi="Times New Roman" w:cs="Times New Roman"/>
          <w:sz w:val="24"/>
          <w:szCs w:val="24"/>
        </w:rPr>
      </w:pPr>
      <w:r w:rsidRPr="00005ACD">
        <w:rPr>
          <w:rFonts w:ascii="Times New Roman" w:hAnsi="Times New Roman" w:cs="Times New Roman"/>
          <w:sz w:val="24"/>
          <w:szCs w:val="24"/>
        </w:rPr>
        <w:t>Awarded once to a strain (the result of a mating of specific cultivars), exhibited by a single individual as a group of not less than l2 different clones or the inflorescences thereof, of a raised species or hybrid, which may or may not have been made before, when the result is of sufficient improvement over the former type. The parental cultivar epithets and the hybridizer of this strain, (not necessarily he registrant of the hybrid), must be provided by the exhibitor upon entry. At least one cultivar of the exhibited strain must receive, or have received, a flower quality award. It is granted unanimously without scoring by the judging team assigned. The specific values for which this award is granted must be recorded by the judging team. If the hybridizer and exhibitor are different, each shall receive a certificate. The Award of Quality is not given a cultivar name.</w:t>
      </w:r>
    </w:p>
    <w:p w:rsidR="009F73C2" w:rsidRPr="00005ACD" w:rsidRDefault="00CE6A3F" w:rsidP="00005ACD">
      <w:pPr>
        <w:rPr>
          <w:rFonts w:ascii="Times New Roman" w:eastAsia="Times New Roman" w:hAnsi="Times New Roman" w:cs="Times New Roman"/>
          <w:sz w:val="24"/>
          <w:szCs w:val="24"/>
        </w:rPr>
      </w:pPr>
      <w:r w:rsidRPr="00005ACD">
        <w:rPr>
          <w:rFonts w:ascii="Times New Roman" w:eastAsia="Times New Roman" w:hAnsi="Times New Roman" w:cs="Times New Roman"/>
          <w:sz w:val="24"/>
          <w:szCs w:val="24"/>
        </w:rPr>
        <w:t>AQ awards are quite often given to Phalaenopsis hybrids and species for a number of reason</w:t>
      </w:r>
      <w:r w:rsidR="00005ACD" w:rsidRPr="00005ACD">
        <w:rPr>
          <w:rFonts w:ascii="Times New Roman" w:eastAsia="Times New Roman" w:hAnsi="Times New Roman" w:cs="Times New Roman"/>
          <w:sz w:val="24"/>
          <w:szCs w:val="24"/>
        </w:rPr>
        <w:t>s. Many</w:t>
      </w:r>
      <w:r w:rsidRPr="00005ACD">
        <w:rPr>
          <w:rFonts w:ascii="Times New Roman" w:eastAsia="Times New Roman" w:hAnsi="Times New Roman" w:cs="Times New Roman"/>
          <w:sz w:val="24"/>
          <w:szCs w:val="24"/>
        </w:rPr>
        <w:t xml:space="preserve"> phalaenopsis hybrids are marketed to orchid hobbyist as opposed to the mass market. Hobbyists are able to affordably purchase flasks of seedlings and it is not overly difficult to raise successfully a population of an F1 gen</w:t>
      </w:r>
      <w:r w:rsidR="00005ACD" w:rsidRPr="00005ACD">
        <w:rPr>
          <w:rFonts w:ascii="Times New Roman" w:eastAsia="Times New Roman" w:hAnsi="Times New Roman" w:cs="Times New Roman"/>
          <w:sz w:val="24"/>
          <w:szCs w:val="24"/>
        </w:rPr>
        <w:t>eration in a relatively short period o</w:t>
      </w:r>
      <w:r w:rsidRPr="00005ACD">
        <w:rPr>
          <w:rFonts w:ascii="Times New Roman" w:eastAsia="Times New Roman" w:hAnsi="Times New Roman" w:cs="Times New Roman"/>
          <w:sz w:val="24"/>
          <w:szCs w:val="24"/>
        </w:rPr>
        <w:t xml:space="preserve">f time. </w:t>
      </w:r>
      <w:r w:rsidR="00005ACD" w:rsidRPr="00005ACD">
        <w:rPr>
          <w:rFonts w:ascii="Times New Roman" w:eastAsia="Times New Roman" w:hAnsi="Times New Roman" w:cs="Times New Roman"/>
          <w:sz w:val="24"/>
          <w:szCs w:val="24"/>
        </w:rPr>
        <w:t>Hobbyists can alternatively purchase groups of seedlings of a new strain relatively inexpensively. Purchasing flasks or groups of seedlings</w:t>
      </w:r>
      <w:r w:rsidRPr="00005ACD">
        <w:rPr>
          <w:rFonts w:ascii="Times New Roman" w:eastAsia="Times New Roman" w:hAnsi="Times New Roman" w:cs="Times New Roman"/>
          <w:sz w:val="24"/>
          <w:szCs w:val="24"/>
        </w:rPr>
        <w:t xml:space="preserve"> is a particularly common occurrence with the group of phalaenopsis called novelties.</w:t>
      </w:r>
      <w:r w:rsidR="00005ACD" w:rsidRPr="00005ACD">
        <w:rPr>
          <w:rFonts w:ascii="Times New Roman" w:eastAsia="Times New Roman" w:hAnsi="Times New Roman" w:cs="Times New Roman"/>
          <w:sz w:val="24"/>
          <w:szCs w:val="24"/>
        </w:rPr>
        <w:t xml:space="preserve"> </w:t>
      </w:r>
    </w:p>
    <w:p w:rsidR="00CE6A3F" w:rsidRDefault="009F73C2">
      <w:pPr>
        <w:rPr>
          <w:rFonts w:ascii="Times New Roman" w:hAnsi="Times New Roman" w:cs="Times New Roman"/>
          <w:sz w:val="24"/>
          <w:szCs w:val="24"/>
        </w:rPr>
      </w:pPr>
      <w:r w:rsidRPr="007F796B">
        <w:rPr>
          <w:b/>
          <w:noProof/>
          <w:sz w:val="28"/>
          <w:szCs w:val="28"/>
        </w:rPr>
        <w:drawing>
          <wp:anchor distT="0" distB="0" distL="114300" distR="114300" simplePos="0" relativeHeight="251658240" behindDoc="1" locked="0" layoutInCell="1" allowOverlap="1" wp14:anchorId="6A2B7410" wp14:editId="20107783">
            <wp:simplePos x="0" y="0"/>
            <wp:positionH relativeFrom="column">
              <wp:posOffset>0</wp:posOffset>
            </wp:positionH>
            <wp:positionV relativeFrom="paragraph">
              <wp:posOffset>1270</wp:posOffset>
            </wp:positionV>
            <wp:extent cx="5120640" cy="3404870"/>
            <wp:effectExtent l="0" t="0" r="3810" b="5080"/>
            <wp:wrapTight wrapText="bothSides">
              <wp:wrapPolygon edited="0">
                <wp:start x="0" y="0"/>
                <wp:lineTo x="0" y="21511"/>
                <wp:lineTo x="21536" y="21511"/>
                <wp:lineTo x="21536" y="0"/>
                <wp:lineTo x="0" y="0"/>
              </wp:wrapPolygon>
            </wp:wrapTight>
            <wp:docPr id="1" name="Picture 1" descr="https://secure.aos.org/AQapp_Images/Low_Res/AQI_20130519/2013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os.org/AQapp_Images/Low_Res/AQI_20130519/201329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0640" cy="340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96B">
        <w:rPr>
          <w:rFonts w:ascii="Times New Roman" w:hAnsi="Times New Roman" w:cs="Times New Roman"/>
          <w:b/>
          <w:sz w:val="28"/>
          <w:szCs w:val="28"/>
        </w:rPr>
        <w:t xml:space="preserve">Phalaenopsis </w:t>
      </w:r>
      <w:proofErr w:type="spellStart"/>
      <w:r w:rsidRPr="007F796B">
        <w:rPr>
          <w:rFonts w:ascii="Times New Roman" w:hAnsi="Times New Roman" w:cs="Times New Roman"/>
          <w:b/>
          <w:sz w:val="28"/>
          <w:szCs w:val="28"/>
        </w:rPr>
        <w:t>Pylo’s</w:t>
      </w:r>
      <w:proofErr w:type="spellEnd"/>
      <w:r w:rsidRPr="007F796B">
        <w:rPr>
          <w:rFonts w:ascii="Times New Roman" w:hAnsi="Times New Roman" w:cs="Times New Roman"/>
          <w:b/>
          <w:sz w:val="28"/>
          <w:szCs w:val="28"/>
        </w:rPr>
        <w:t xml:space="preserve"> Sweet Orange AQ</w:t>
      </w:r>
      <w:bookmarkStart w:id="0" w:name="_GoBack"/>
      <w:bookmarkEnd w:id="0"/>
      <w:r w:rsidRPr="007F796B">
        <w:rPr>
          <w:rFonts w:ascii="Times New Roman" w:hAnsi="Times New Roman" w:cs="Times New Roman"/>
          <w:b/>
          <w:sz w:val="28"/>
          <w:szCs w:val="28"/>
        </w:rPr>
        <w:t>/A</w:t>
      </w:r>
      <w:r w:rsidR="007F796B">
        <w:rPr>
          <w:rFonts w:ascii="Times New Roman" w:hAnsi="Times New Roman" w:cs="Times New Roman"/>
          <w:b/>
          <w:sz w:val="28"/>
          <w:szCs w:val="28"/>
        </w:rPr>
        <w:t>OS</w:t>
      </w:r>
    </w:p>
    <w:p w:rsidR="009F73C2" w:rsidRDefault="007F796B">
      <w:pPr>
        <w:rPr>
          <w:rFonts w:ascii="Times New Roman" w:hAnsi="Times New Roman" w:cs="Times New Roman"/>
          <w:sz w:val="24"/>
          <w:szCs w:val="24"/>
        </w:rPr>
      </w:pPr>
      <w:r>
        <w:rPr>
          <w:rFonts w:ascii="Times New Roman" w:hAnsi="Times New Roman" w:cs="Times New Roman"/>
          <w:sz w:val="24"/>
          <w:szCs w:val="24"/>
        </w:rPr>
        <w:lastRenderedPageBreak/>
        <w:t>Award Description S</w:t>
      </w:r>
    </w:p>
    <w:p w:rsidR="009F73C2" w:rsidRDefault="009F73C2">
      <w:pPr>
        <w:rPr>
          <w:rFonts w:ascii="Times New Roman" w:hAnsi="Times New Roman" w:cs="Times New Roman"/>
          <w:sz w:val="24"/>
          <w:szCs w:val="24"/>
        </w:rPr>
      </w:pPr>
      <w:r w:rsidRPr="009F73C2">
        <w:rPr>
          <w:rFonts w:ascii="Times New Roman" w:hAnsi="Times New Roman" w:cs="Times New Roman"/>
          <w:sz w:val="24"/>
          <w:szCs w:val="24"/>
        </w:rPr>
        <w:t>Fourteen cultivars of superior quality in the bronze art-shade novelty breeding line; flowers consistently full and flat, ranging in color from light golden brown through bronze to magenta; three AM's and six HCC's exemplified the high standards present when granting this award; hybridizer Peter Lin.</w:t>
      </w:r>
    </w:p>
    <w:p w:rsidR="007F796B" w:rsidRDefault="009F73C2">
      <w:pPr>
        <w:rPr>
          <w:rFonts w:ascii="Times New Roman" w:hAnsi="Times New Roman" w:cs="Times New Roman"/>
          <w:sz w:val="24"/>
          <w:szCs w:val="24"/>
        </w:rPr>
      </w:pPr>
      <w:proofErr w:type="gramStart"/>
      <w:r>
        <w:rPr>
          <w:rFonts w:ascii="Times New Roman" w:hAnsi="Times New Roman" w:cs="Times New Roman"/>
          <w:sz w:val="24"/>
          <w:szCs w:val="24"/>
        </w:rPr>
        <w:t>Awarded to: Ronnie and Jerry Brandenburg at the Dallas Center Monthly Judging on 13 April 2013</w:t>
      </w:r>
      <w:r w:rsidR="007F796B">
        <w:rPr>
          <w:rFonts w:ascii="Times New Roman" w:hAnsi="Times New Roman" w:cs="Times New Roman"/>
          <w:sz w:val="24"/>
          <w:szCs w:val="24"/>
        </w:rPr>
        <w:t>.</w:t>
      </w:r>
      <w:proofErr w:type="gramEnd"/>
    </w:p>
    <w:p w:rsidR="009F73C2" w:rsidRPr="007F796B" w:rsidRDefault="007F796B">
      <w:pPr>
        <w:rPr>
          <w:rFonts w:ascii="Times New Roman" w:hAnsi="Times New Roman" w:cs="Times New Roman"/>
          <w:sz w:val="24"/>
          <w:szCs w:val="24"/>
        </w:rPr>
      </w:pPr>
      <w:r>
        <w:rPr>
          <w:rFonts w:ascii="Times New Roman" w:hAnsi="Times New Roman" w:cs="Times New Roman"/>
          <w:sz w:val="24"/>
          <w:szCs w:val="24"/>
        </w:rPr>
        <w:t>This is a significant A</w:t>
      </w:r>
      <w:r w:rsidRPr="007F796B">
        <w:rPr>
          <w:rFonts w:ascii="Times New Roman" w:hAnsi="Times New Roman" w:cs="Times New Roman"/>
          <w:sz w:val="24"/>
          <w:szCs w:val="24"/>
        </w:rPr>
        <w:t xml:space="preserve">Q award not only because it was awarded in our </w:t>
      </w:r>
      <w:r>
        <w:rPr>
          <w:rFonts w:ascii="Times New Roman" w:hAnsi="Times New Roman" w:cs="Times New Roman"/>
          <w:sz w:val="24"/>
          <w:szCs w:val="24"/>
        </w:rPr>
        <w:t xml:space="preserve">Judging </w:t>
      </w:r>
      <w:r w:rsidRPr="007F796B">
        <w:rPr>
          <w:rFonts w:ascii="Times New Roman" w:hAnsi="Times New Roman" w:cs="Times New Roman"/>
          <w:sz w:val="24"/>
          <w:szCs w:val="24"/>
        </w:rPr>
        <w:t xml:space="preserve">Center </w:t>
      </w:r>
      <w:r>
        <w:rPr>
          <w:rFonts w:ascii="Times New Roman" w:hAnsi="Times New Roman" w:cs="Times New Roman"/>
          <w:sz w:val="24"/>
          <w:szCs w:val="24"/>
        </w:rPr>
        <w:t>to our friends but the group of awarded plants</w:t>
      </w:r>
      <w:r w:rsidRPr="007F796B">
        <w:rPr>
          <w:rFonts w:ascii="Times New Roman" w:hAnsi="Times New Roman" w:cs="Times New Roman"/>
          <w:sz w:val="24"/>
          <w:szCs w:val="24"/>
        </w:rPr>
        <w:t xml:space="preserve"> displays</w:t>
      </w:r>
      <w:r>
        <w:rPr>
          <w:rFonts w:ascii="Times New Roman" w:hAnsi="Times New Roman" w:cs="Times New Roman"/>
          <w:sz w:val="24"/>
          <w:szCs w:val="24"/>
        </w:rPr>
        <w:t xml:space="preserve"> very high quality in color, </w:t>
      </w:r>
      <w:r w:rsidRPr="007F796B">
        <w:rPr>
          <w:rFonts w:ascii="Times New Roman" w:hAnsi="Times New Roman" w:cs="Times New Roman"/>
          <w:sz w:val="24"/>
          <w:szCs w:val="24"/>
        </w:rPr>
        <w:t xml:space="preserve">form and </w:t>
      </w:r>
      <w:r>
        <w:rPr>
          <w:rFonts w:ascii="Times New Roman" w:hAnsi="Times New Roman" w:cs="Times New Roman"/>
          <w:sz w:val="24"/>
          <w:szCs w:val="24"/>
        </w:rPr>
        <w:t xml:space="preserve">orchid </w:t>
      </w:r>
      <w:r w:rsidRPr="007F796B">
        <w:rPr>
          <w:rFonts w:ascii="Times New Roman" w:hAnsi="Times New Roman" w:cs="Times New Roman"/>
          <w:sz w:val="24"/>
          <w:szCs w:val="24"/>
        </w:rPr>
        <w:t>culture. Plants in th</w:t>
      </w:r>
      <w:r>
        <w:rPr>
          <w:rFonts w:ascii="Times New Roman" w:hAnsi="Times New Roman" w:cs="Times New Roman"/>
          <w:sz w:val="24"/>
          <w:szCs w:val="24"/>
        </w:rPr>
        <w:t>is group far exceeded the AOS</w:t>
      </w:r>
      <w:r w:rsidRPr="007F796B">
        <w:rPr>
          <w:rFonts w:ascii="Times New Roman" w:hAnsi="Times New Roman" w:cs="Times New Roman"/>
          <w:sz w:val="24"/>
          <w:szCs w:val="24"/>
        </w:rPr>
        <w:t xml:space="preserve"> requirement that at least one of the plants be awarded a flower quality award. Plan</w:t>
      </w:r>
      <w:r>
        <w:rPr>
          <w:rFonts w:ascii="Times New Roman" w:hAnsi="Times New Roman" w:cs="Times New Roman"/>
          <w:sz w:val="24"/>
          <w:szCs w:val="24"/>
        </w:rPr>
        <w:t>ts in this group received 3 AM and 6 HCC</w:t>
      </w:r>
      <w:r w:rsidRPr="007F796B">
        <w:rPr>
          <w:rFonts w:ascii="Times New Roman" w:hAnsi="Times New Roman" w:cs="Times New Roman"/>
          <w:sz w:val="24"/>
          <w:szCs w:val="24"/>
        </w:rPr>
        <w:t>'s attesting to the</w:t>
      </w:r>
      <w:r>
        <w:rPr>
          <w:rFonts w:ascii="Times New Roman" w:hAnsi="Times New Roman" w:cs="Times New Roman"/>
          <w:sz w:val="24"/>
          <w:szCs w:val="24"/>
        </w:rPr>
        <w:t>ir</w:t>
      </w:r>
      <w:r w:rsidRPr="007F796B">
        <w:rPr>
          <w:rFonts w:ascii="Times New Roman" w:hAnsi="Times New Roman" w:cs="Times New Roman"/>
          <w:sz w:val="24"/>
          <w:szCs w:val="24"/>
        </w:rPr>
        <w:t xml:space="preserve"> overall high quality.</w:t>
      </w:r>
    </w:p>
    <w:p w:rsidR="009F73C2" w:rsidRDefault="009F73C2">
      <w:pPr>
        <w:rPr>
          <w:rFonts w:ascii="Times New Roman" w:hAnsi="Times New Roman" w:cs="Times New Roman"/>
          <w:sz w:val="24"/>
          <w:szCs w:val="24"/>
        </w:rPr>
      </w:pPr>
    </w:p>
    <w:p w:rsidR="009F73C2" w:rsidRPr="00CE6A3F" w:rsidRDefault="009F73C2">
      <w:pPr>
        <w:rPr>
          <w:rFonts w:ascii="Times New Roman" w:hAnsi="Times New Roman" w:cs="Times New Roman"/>
          <w:sz w:val="24"/>
          <w:szCs w:val="24"/>
        </w:rPr>
      </w:pPr>
    </w:p>
    <w:p w:rsidR="007F796B" w:rsidRPr="00CE6A3F" w:rsidRDefault="007F796B">
      <w:pPr>
        <w:rPr>
          <w:rFonts w:ascii="Times New Roman" w:hAnsi="Times New Roman" w:cs="Times New Roman"/>
          <w:sz w:val="24"/>
          <w:szCs w:val="24"/>
        </w:rPr>
      </w:pPr>
    </w:p>
    <w:sectPr w:rsidR="007F796B" w:rsidRPr="00CE6A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23" w:rsidRDefault="00E61E23" w:rsidP="009F73C2">
      <w:pPr>
        <w:spacing w:after="0" w:line="240" w:lineRule="auto"/>
      </w:pPr>
      <w:r>
        <w:separator/>
      </w:r>
    </w:p>
  </w:endnote>
  <w:endnote w:type="continuationSeparator" w:id="0">
    <w:p w:rsidR="00E61E23" w:rsidRDefault="00E61E23" w:rsidP="009F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23" w:rsidRDefault="00E61E23" w:rsidP="009F73C2">
      <w:pPr>
        <w:spacing w:after="0" w:line="240" w:lineRule="auto"/>
      </w:pPr>
      <w:r>
        <w:separator/>
      </w:r>
    </w:p>
  </w:footnote>
  <w:footnote w:type="continuationSeparator" w:id="0">
    <w:p w:rsidR="00E61E23" w:rsidRDefault="00E61E23" w:rsidP="009F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C2" w:rsidRPr="009F73C2" w:rsidRDefault="009F73C2">
    <w:pPr>
      <w:pStyle w:val="Header"/>
      <w:rPr>
        <w:rFonts w:ascii="Times New Roman" w:hAnsi="Times New Roman" w:cs="Times New Roman"/>
      </w:rPr>
    </w:pPr>
    <w:r w:rsidRPr="009F73C2">
      <w:rPr>
        <w:rFonts w:ascii="Times New Roman" w:hAnsi="Times New Roman" w:cs="Times New Roman"/>
      </w:rPr>
      <w:t>Jim Diffily</w:t>
    </w:r>
    <w:r w:rsidRPr="009F73C2">
      <w:rPr>
        <w:rFonts w:ascii="Times New Roman" w:hAnsi="Times New Roman" w:cs="Times New Roman"/>
      </w:rPr>
      <w:ptab w:relativeTo="margin" w:alignment="center" w:leader="none"/>
    </w:r>
    <w:r w:rsidRPr="009F73C2">
      <w:rPr>
        <w:rFonts w:ascii="Times New Roman" w:hAnsi="Times New Roman" w:cs="Times New Roman"/>
      </w:rPr>
      <w:t>AQ Awards for Phalaenopsis</w:t>
    </w:r>
    <w:r w:rsidRPr="009F73C2">
      <w:rPr>
        <w:rFonts w:ascii="Times New Roman" w:hAnsi="Times New Roman" w:cs="Times New Roman"/>
      </w:rPr>
      <w:ptab w:relativeTo="margin" w:alignment="right" w:leader="none"/>
    </w:r>
    <w:r w:rsidRPr="009F73C2">
      <w:rPr>
        <w:rFonts w:ascii="Times New Roman" w:hAnsi="Times New Roman" w:cs="Times New Roman"/>
      </w:rPr>
      <w:t>June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3F"/>
    <w:rsid w:val="00005ACD"/>
    <w:rsid w:val="007F796B"/>
    <w:rsid w:val="009B2B7B"/>
    <w:rsid w:val="009F73C2"/>
    <w:rsid w:val="00CE6A3F"/>
    <w:rsid w:val="00E6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3C2"/>
    <w:rPr>
      <w:rFonts w:ascii="Tahoma" w:hAnsi="Tahoma" w:cs="Tahoma"/>
      <w:sz w:val="16"/>
      <w:szCs w:val="16"/>
    </w:rPr>
  </w:style>
  <w:style w:type="paragraph" w:styleId="Header">
    <w:name w:val="header"/>
    <w:basedOn w:val="Normal"/>
    <w:link w:val="HeaderChar"/>
    <w:uiPriority w:val="99"/>
    <w:unhideWhenUsed/>
    <w:rsid w:val="009F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C2"/>
    <w:rPr>
      <w:rFonts w:asciiTheme="minorHAnsi" w:hAnsiTheme="minorHAnsi" w:cstheme="minorBidi"/>
      <w:sz w:val="22"/>
      <w:szCs w:val="22"/>
    </w:rPr>
  </w:style>
  <w:style w:type="paragraph" w:styleId="Footer">
    <w:name w:val="footer"/>
    <w:basedOn w:val="Normal"/>
    <w:link w:val="FooterChar"/>
    <w:uiPriority w:val="99"/>
    <w:unhideWhenUsed/>
    <w:rsid w:val="009F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3C2"/>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3C2"/>
    <w:rPr>
      <w:rFonts w:ascii="Tahoma" w:hAnsi="Tahoma" w:cs="Tahoma"/>
      <w:sz w:val="16"/>
      <w:szCs w:val="16"/>
    </w:rPr>
  </w:style>
  <w:style w:type="paragraph" w:styleId="Header">
    <w:name w:val="header"/>
    <w:basedOn w:val="Normal"/>
    <w:link w:val="HeaderChar"/>
    <w:uiPriority w:val="99"/>
    <w:unhideWhenUsed/>
    <w:rsid w:val="009F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C2"/>
    <w:rPr>
      <w:rFonts w:asciiTheme="minorHAnsi" w:hAnsiTheme="minorHAnsi" w:cstheme="minorBidi"/>
      <w:sz w:val="22"/>
      <w:szCs w:val="22"/>
    </w:rPr>
  </w:style>
  <w:style w:type="paragraph" w:styleId="Footer">
    <w:name w:val="footer"/>
    <w:basedOn w:val="Normal"/>
    <w:link w:val="FooterChar"/>
    <w:uiPriority w:val="99"/>
    <w:unhideWhenUsed/>
    <w:rsid w:val="009F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3C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401497">
      <w:bodyDiv w:val="1"/>
      <w:marLeft w:val="0"/>
      <w:marRight w:val="0"/>
      <w:marTop w:val="0"/>
      <w:marBottom w:val="0"/>
      <w:divBdr>
        <w:top w:val="none" w:sz="0" w:space="0" w:color="auto"/>
        <w:left w:val="none" w:sz="0" w:space="0" w:color="auto"/>
        <w:bottom w:val="none" w:sz="0" w:space="0" w:color="auto"/>
        <w:right w:val="none" w:sz="0" w:space="0" w:color="auto"/>
      </w:divBdr>
      <w:divsChild>
        <w:div w:id="1834951088">
          <w:marLeft w:val="0"/>
          <w:marRight w:val="0"/>
          <w:marTop w:val="0"/>
          <w:marBottom w:val="0"/>
          <w:divBdr>
            <w:top w:val="none" w:sz="0" w:space="0" w:color="auto"/>
            <w:left w:val="none" w:sz="0" w:space="0" w:color="auto"/>
            <w:bottom w:val="none" w:sz="0" w:space="0" w:color="auto"/>
            <w:right w:val="none" w:sz="0" w:space="0" w:color="auto"/>
          </w:divBdr>
        </w:div>
        <w:div w:id="213479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2</cp:revision>
  <dcterms:created xsi:type="dcterms:W3CDTF">2021-06-06T17:16:00Z</dcterms:created>
  <dcterms:modified xsi:type="dcterms:W3CDTF">2021-06-06T17:58:00Z</dcterms:modified>
</cp:coreProperties>
</file>