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BD9E7" w14:textId="05A58195" w:rsidR="00253C5B" w:rsidRDefault="00CF5035" w:rsidP="00253C5B">
      <w:pPr>
        <w:spacing w:before="100" w:beforeAutospacing="1" w:after="100" w:afterAutospacing="1" w:line="240" w:lineRule="auto"/>
        <w:rPr>
          <w:bCs/>
          <w:szCs w:val="24"/>
        </w:rPr>
      </w:pPr>
      <w:r>
        <w:rPr>
          <w:rFonts w:eastAsia="Times New Roman" w:cs="Times New Roman"/>
          <w:b/>
          <w:bCs/>
          <w:sz w:val="48"/>
          <w:szCs w:val="48"/>
        </w:rPr>
        <w:t xml:space="preserve">Section </w:t>
      </w:r>
      <w:proofErr w:type="spellStart"/>
      <w:r w:rsidR="007937AC">
        <w:rPr>
          <w:rFonts w:eastAsia="Times New Roman" w:cs="Times New Roman"/>
          <w:b/>
          <w:bCs/>
          <w:sz w:val="48"/>
          <w:szCs w:val="48"/>
        </w:rPr>
        <w:t>Aphyllae</w:t>
      </w:r>
      <w:proofErr w:type="spellEnd"/>
      <w:r w:rsidR="00874A4A" w:rsidRPr="00874A4A">
        <w:rPr>
          <w:rFonts w:eastAsia="Times New Roman" w:cs="Times New Roman"/>
          <w:b/>
          <w:bCs/>
          <w:sz w:val="48"/>
          <w:szCs w:val="48"/>
        </w:rPr>
        <w:t xml:space="preserve"> </w:t>
      </w:r>
      <w:r w:rsidR="007937AC">
        <w:rPr>
          <w:rFonts w:eastAsia="Times New Roman" w:cs="Times New Roman"/>
          <w:b/>
          <w:bCs/>
          <w:sz w:val="48"/>
          <w:szCs w:val="48"/>
        </w:rPr>
        <w:t xml:space="preserve"> </w:t>
      </w:r>
      <w:r w:rsidR="007937AC">
        <w:rPr>
          <w:rFonts w:eastAsia="Times New Roman" w:cs="Times New Roman"/>
          <w:szCs w:val="24"/>
        </w:rPr>
        <w:t>(</w:t>
      </w:r>
      <w:r w:rsidR="007937AC">
        <w:rPr>
          <w:bCs/>
          <w:szCs w:val="24"/>
        </w:rPr>
        <w:t xml:space="preserve">Sweet) E. A. Christ., stat. </w:t>
      </w:r>
      <w:proofErr w:type="spellStart"/>
      <w:r w:rsidR="007937AC">
        <w:rPr>
          <w:bCs/>
          <w:szCs w:val="24"/>
        </w:rPr>
        <w:t>nov.</w:t>
      </w:r>
      <w:proofErr w:type="spellEnd"/>
    </w:p>
    <w:p w14:paraId="19A96082" w14:textId="15E16A99" w:rsidR="007937AC" w:rsidRPr="007937AC" w:rsidRDefault="00553982" w:rsidP="007937AC">
      <w:pPr>
        <w:spacing w:before="100" w:beforeAutospacing="1" w:after="100" w:afterAutospacing="1" w:line="360" w:lineRule="auto"/>
        <w:rPr>
          <w:szCs w:val="24"/>
        </w:rPr>
      </w:pPr>
      <w:r>
        <w:rPr>
          <w:szCs w:val="24"/>
        </w:rPr>
        <w:t>DISCUSSION:</w:t>
      </w:r>
      <w:r w:rsidR="007937AC" w:rsidRPr="007937AC">
        <w:t xml:space="preserve"> </w:t>
      </w:r>
      <w:r w:rsidR="007937AC" w:rsidRPr="007937AC">
        <w:rPr>
          <w:szCs w:val="24"/>
        </w:rPr>
        <w:t xml:space="preserve">This subgenus is characterized by having small deciduous plants, strongly flattened roots, short, unbranched or branched, few-flowered inflorescences, small scarious floral bracts, subequal, </w:t>
      </w:r>
      <w:proofErr w:type="spellStart"/>
      <w:r w:rsidR="007937AC" w:rsidRPr="007937AC">
        <w:rPr>
          <w:szCs w:val="24"/>
        </w:rPr>
        <w:t>subsimilar</w:t>
      </w:r>
      <w:proofErr w:type="spellEnd"/>
      <w:r w:rsidR="007937AC" w:rsidRPr="007937AC">
        <w:rPr>
          <w:szCs w:val="24"/>
        </w:rPr>
        <w:t xml:space="preserve"> floral segments, lateral labellum lobes with flap-like flanges, biseriate callus, four pollinia on a spatulate stipe, obscure to prominent spur, pink or green flowers, and the corolla </w:t>
      </w:r>
      <w:proofErr w:type="spellStart"/>
      <w:r w:rsidR="007937AC" w:rsidRPr="007937AC">
        <w:rPr>
          <w:szCs w:val="24"/>
        </w:rPr>
        <w:t>chlorophyllous</w:t>
      </w:r>
      <w:proofErr w:type="spellEnd"/>
      <w:r w:rsidR="007937AC" w:rsidRPr="007937AC">
        <w:rPr>
          <w:szCs w:val="24"/>
        </w:rPr>
        <w:t xml:space="preserve"> and persistent in post-pollination. Flower color may be variable within a species consisting of a green or pink state. Subgenus </w:t>
      </w:r>
      <w:proofErr w:type="spellStart"/>
      <w:r w:rsidR="007937AC" w:rsidRPr="007937AC">
        <w:rPr>
          <w:szCs w:val="24"/>
        </w:rPr>
        <w:t>Aphyllae</w:t>
      </w:r>
      <w:proofErr w:type="spellEnd"/>
      <w:r w:rsidR="007937AC" w:rsidRPr="007937AC">
        <w:rPr>
          <w:szCs w:val="24"/>
        </w:rPr>
        <w:t xml:space="preserve"> is restricted to the Himalayan region from Nepal to Thailand with a center of diversity in southern China (Yunnan). DNA studies</w:t>
      </w:r>
      <w:r w:rsidR="007937AC">
        <w:rPr>
          <w:szCs w:val="24"/>
        </w:rPr>
        <w:t xml:space="preserve"> </w:t>
      </w:r>
      <w:r w:rsidR="007937AC" w:rsidRPr="007937AC">
        <w:rPr>
          <w:szCs w:val="24"/>
        </w:rPr>
        <w:t xml:space="preserve">shows this subgenus to be basal to both subgenus Phalaenopsis and subgenus </w:t>
      </w:r>
      <w:proofErr w:type="spellStart"/>
      <w:r w:rsidR="007937AC" w:rsidRPr="007937AC">
        <w:rPr>
          <w:szCs w:val="24"/>
        </w:rPr>
        <w:t>Polychilos</w:t>
      </w:r>
      <w:proofErr w:type="spellEnd"/>
      <w:r w:rsidR="007937AC" w:rsidRPr="007937AC">
        <w:rPr>
          <w:szCs w:val="24"/>
        </w:rPr>
        <w:t xml:space="preserve">. </w:t>
      </w:r>
    </w:p>
    <w:p w14:paraId="11E81526" w14:textId="77777777" w:rsidR="007937AC" w:rsidRPr="007937AC" w:rsidRDefault="007937AC" w:rsidP="007937AC">
      <w:pPr>
        <w:spacing w:before="100" w:beforeAutospacing="1" w:after="100" w:afterAutospacing="1" w:line="360" w:lineRule="auto"/>
        <w:rPr>
          <w:szCs w:val="24"/>
        </w:rPr>
      </w:pPr>
      <w:r w:rsidRPr="007937AC">
        <w:rPr>
          <w:szCs w:val="24"/>
        </w:rPr>
        <w:t xml:space="preserve">SUBGENUS APHYLLAE </w:t>
      </w:r>
    </w:p>
    <w:p w14:paraId="7ED60195" w14:textId="5151AE2F" w:rsidR="00253C5B" w:rsidRPr="00D12290" w:rsidRDefault="007937AC" w:rsidP="007937AC">
      <w:pPr>
        <w:spacing w:before="100" w:beforeAutospacing="1" w:after="100" w:afterAutospacing="1" w:line="360" w:lineRule="auto"/>
        <w:rPr>
          <w:szCs w:val="24"/>
        </w:rPr>
      </w:pPr>
      <w:r w:rsidRPr="007937AC">
        <w:rPr>
          <w:szCs w:val="24"/>
        </w:rPr>
        <w:t xml:space="preserve">Species-level taxonomy in the group is highly problematic because of the very limited material available for study. Except for P. </w:t>
      </w:r>
      <w:proofErr w:type="spellStart"/>
      <w:r w:rsidRPr="007937AC">
        <w:rPr>
          <w:szCs w:val="24"/>
        </w:rPr>
        <w:t>taenialis</w:t>
      </w:r>
      <w:proofErr w:type="spellEnd"/>
      <w:r w:rsidRPr="007937AC">
        <w:rPr>
          <w:szCs w:val="24"/>
        </w:rPr>
        <w:t xml:space="preserve"> and P </w:t>
      </w:r>
      <w:proofErr w:type="spellStart"/>
      <w:r w:rsidRPr="007937AC">
        <w:rPr>
          <w:szCs w:val="24"/>
        </w:rPr>
        <w:t>wilsonii</w:t>
      </w:r>
      <w:proofErr w:type="spellEnd"/>
      <w:r w:rsidRPr="007937AC">
        <w:rPr>
          <w:szCs w:val="24"/>
        </w:rPr>
        <w:t xml:space="preserve">, herbarium specimens are practically nonexistent. Ger-man horticulturists Olaf </w:t>
      </w:r>
      <w:proofErr w:type="spellStart"/>
      <w:r w:rsidRPr="007937AC">
        <w:rPr>
          <w:szCs w:val="24"/>
        </w:rPr>
        <w:t>Gruss</w:t>
      </w:r>
      <w:proofErr w:type="spellEnd"/>
      <w:r w:rsidRPr="007937AC">
        <w:rPr>
          <w:szCs w:val="24"/>
        </w:rPr>
        <w:t xml:space="preserve"> and Lutz Mike published a long series of short papers on this group between 1993 and 1997, treating the plants as species of </w:t>
      </w:r>
      <w:proofErr w:type="spellStart"/>
      <w:r w:rsidRPr="007937AC">
        <w:rPr>
          <w:szCs w:val="24"/>
        </w:rPr>
        <w:t>Kingidium</w:t>
      </w:r>
      <w:proofErr w:type="spellEnd"/>
      <w:r w:rsidRPr="007937AC">
        <w:rPr>
          <w:szCs w:val="24"/>
        </w:rPr>
        <w:t xml:space="preserve">. Even though they made several new taxonomic combinations and published a number of historic drawings and type photographs, their failure to recognize salient features of the inflorescences, lip structures, and significance of color variation within some species largely confused the situation. In addition, </w:t>
      </w:r>
      <w:proofErr w:type="spellStart"/>
      <w:r w:rsidRPr="007937AC">
        <w:rPr>
          <w:szCs w:val="24"/>
        </w:rPr>
        <w:t>Gruss</w:t>
      </w:r>
      <w:proofErr w:type="spellEnd"/>
      <w:r w:rsidRPr="007937AC">
        <w:rPr>
          <w:szCs w:val="24"/>
        </w:rPr>
        <w:t xml:space="preserve"> and %Ake erred in assigning types to this and other elements of a broadly defined </w:t>
      </w:r>
      <w:proofErr w:type="spellStart"/>
      <w:r w:rsidRPr="007937AC">
        <w:rPr>
          <w:szCs w:val="24"/>
        </w:rPr>
        <w:t>Kingidium</w:t>
      </w:r>
      <w:proofErr w:type="spellEnd"/>
      <w:r w:rsidRPr="007937AC">
        <w:rPr>
          <w:szCs w:val="24"/>
        </w:rPr>
        <w:t xml:space="preserve">. They cited </w:t>
      </w:r>
      <w:proofErr w:type="spellStart"/>
      <w:r w:rsidRPr="007937AC">
        <w:rPr>
          <w:szCs w:val="24"/>
        </w:rPr>
        <w:t>Kingidium</w:t>
      </w:r>
      <w:proofErr w:type="spellEnd"/>
      <w:r w:rsidRPr="007937AC">
        <w:rPr>
          <w:szCs w:val="24"/>
        </w:rPr>
        <w:t xml:space="preserve"> </w:t>
      </w:r>
      <w:proofErr w:type="spellStart"/>
      <w:r w:rsidRPr="007937AC">
        <w:rPr>
          <w:szCs w:val="24"/>
        </w:rPr>
        <w:t>taeniale</w:t>
      </w:r>
      <w:proofErr w:type="spellEnd"/>
      <w:r w:rsidRPr="007937AC">
        <w:rPr>
          <w:szCs w:val="24"/>
        </w:rPr>
        <w:t xml:space="preserve"> as the type species of Phalaenopsis section </w:t>
      </w:r>
      <w:proofErr w:type="spellStart"/>
      <w:r w:rsidRPr="007937AC">
        <w:rPr>
          <w:szCs w:val="24"/>
        </w:rPr>
        <w:t>Aphyllae</w:t>
      </w:r>
      <w:proofErr w:type="spellEnd"/>
      <w:r w:rsidRPr="007937AC">
        <w:rPr>
          <w:szCs w:val="24"/>
        </w:rPr>
        <w:t xml:space="preserve">, the </w:t>
      </w:r>
      <w:proofErr w:type="spellStart"/>
      <w:r w:rsidRPr="007937AC">
        <w:rPr>
          <w:szCs w:val="24"/>
        </w:rPr>
        <w:t>basionym</w:t>
      </w:r>
      <w:proofErr w:type="spellEnd"/>
      <w:r w:rsidRPr="007937AC">
        <w:rPr>
          <w:szCs w:val="24"/>
        </w:rPr>
        <w:t xml:space="preserve"> for their </w:t>
      </w:r>
      <w:proofErr w:type="spellStart"/>
      <w:r w:rsidRPr="007937AC">
        <w:rPr>
          <w:szCs w:val="24"/>
        </w:rPr>
        <w:t>Kingidium</w:t>
      </w:r>
      <w:proofErr w:type="spellEnd"/>
      <w:r w:rsidRPr="007937AC">
        <w:rPr>
          <w:szCs w:val="24"/>
        </w:rPr>
        <w:t xml:space="preserve"> section </w:t>
      </w:r>
      <w:proofErr w:type="spellStart"/>
      <w:r w:rsidRPr="007937AC">
        <w:rPr>
          <w:szCs w:val="24"/>
        </w:rPr>
        <w:t>Aphyllae</w:t>
      </w:r>
      <w:proofErr w:type="spellEnd"/>
      <w:r w:rsidRPr="007937AC">
        <w:rPr>
          <w:szCs w:val="24"/>
        </w:rPr>
        <w:t xml:space="preserve"> and this subgenus. Sweet explicitly stated the type species as P </w:t>
      </w:r>
      <w:proofErr w:type="spellStart"/>
      <w:r w:rsidRPr="007937AC">
        <w:rPr>
          <w:szCs w:val="24"/>
        </w:rPr>
        <w:t>stobartiana</w:t>
      </w:r>
      <w:proofErr w:type="spellEnd"/>
      <w:r w:rsidRPr="007937AC">
        <w:rPr>
          <w:szCs w:val="24"/>
        </w:rPr>
        <w:t xml:space="preserve">. Similarly, </w:t>
      </w:r>
      <w:proofErr w:type="spellStart"/>
      <w:r w:rsidRPr="007937AC">
        <w:rPr>
          <w:szCs w:val="24"/>
        </w:rPr>
        <w:t>Gruss</w:t>
      </w:r>
      <w:proofErr w:type="spellEnd"/>
      <w:r w:rsidRPr="007937AC">
        <w:rPr>
          <w:szCs w:val="24"/>
        </w:rPr>
        <w:t xml:space="preserve"> and R011ke cited the type species of the genus </w:t>
      </w:r>
      <w:proofErr w:type="spellStart"/>
      <w:r w:rsidRPr="007937AC">
        <w:rPr>
          <w:szCs w:val="24"/>
        </w:rPr>
        <w:t>Kingidium</w:t>
      </w:r>
      <w:proofErr w:type="spellEnd"/>
      <w:r w:rsidRPr="007937AC">
        <w:rPr>
          <w:szCs w:val="24"/>
        </w:rPr>
        <w:t xml:space="preserve"> as P deliciosa, although Hunt (1971a) explicitly cited K </w:t>
      </w:r>
      <w:proofErr w:type="spellStart"/>
      <w:r w:rsidRPr="007937AC">
        <w:rPr>
          <w:szCs w:val="24"/>
        </w:rPr>
        <w:t>taeniale</w:t>
      </w:r>
      <w:proofErr w:type="spellEnd"/>
      <w:r w:rsidRPr="007937AC">
        <w:rPr>
          <w:szCs w:val="24"/>
        </w:rPr>
        <w:t xml:space="preserve"> as the type. The latter led to their for-mal publication of a superfluous </w:t>
      </w:r>
      <w:proofErr w:type="spellStart"/>
      <w:r w:rsidRPr="007937AC">
        <w:rPr>
          <w:szCs w:val="24"/>
        </w:rPr>
        <w:t>Kingidium</w:t>
      </w:r>
      <w:proofErr w:type="spellEnd"/>
      <w:r w:rsidRPr="007937AC">
        <w:rPr>
          <w:szCs w:val="24"/>
        </w:rPr>
        <w:t xml:space="preserve"> section </w:t>
      </w:r>
      <w:proofErr w:type="spellStart"/>
      <w:r w:rsidRPr="007937AC">
        <w:rPr>
          <w:szCs w:val="24"/>
        </w:rPr>
        <w:t>Kingidium</w:t>
      </w:r>
      <w:proofErr w:type="spellEnd"/>
      <w:r w:rsidRPr="007937AC">
        <w:rPr>
          <w:szCs w:val="24"/>
        </w:rPr>
        <w:t>. Although most species have been introduced recently to cultivation, few permanent specimens for study have been preserved. Most species have not persisted in cultivation in any sort of quantity. In the United States this has been due primarily to the quite distinct horticultural requirements of these seven species from the majority of other species and hybrids of Phalaenopsis</w:t>
      </w:r>
      <w:r>
        <w:rPr>
          <w:szCs w:val="24"/>
        </w:rPr>
        <w:t>.</w:t>
      </w:r>
      <w:r w:rsidRPr="007937AC">
        <w:rPr>
          <w:szCs w:val="24"/>
        </w:rPr>
        <w:t xml:space="preserve"> </w:t>
      </w:r>
      <w:r w:rsidR="00253C5B">
        <w:rPr>
          <w:szCs w:val="24"/>
        </w:rPr>
        <w:t xml:space="preserve"> </w:t>
      </w:r>
      <w:bookmarkStart w:id="0" w:name="bookmark1"/>
      <w:r w:rsidR="001858C6">
        <w:rPr>
          <w:szCs w:val="24"/>
          <w:vertAlign w:val="superscript"/>
        </w:rPr>
        <w:t>2</w:t>
      </w:r>
    </w:p>
    <w:bookmarkEnd w:id="0"/>
    <w:p w14:paraId="7307BE84" w14:textId="77777777" w:rsidR="006968CB" w:rsidRDefault="007245E1" w:rsidP="00B01E1F">
      <w:pPr>
        <w:spacing w:line="240" w:lineRule="auto"/>
        <w:rPr>
          <w:rFonts w:cs="Times New Roman"/>
          <w:sz w:val="36"/>
          <w:szCs w:val="36"/>
        </w:rPr>
      </w:pPr>
      <w:r w:rsidRPr="007245E1">
        <w:rPr>
          <w:rFonts w:cs="Times New Roman"/>
          <w:sz w:val="36"/>
          <w:szCs w:val="36"/>
        </w:rPr>
        <w:lastRenderedPageBreak/>
        <w:t>References</w:t>
      </w:r>
    </w:p>
    <w:p w14:paraId="0B24C4DE" w14:textId="77777777" w:rsidR="003503BF" w:rsidRDefault="007245E1" w:rsidP="007245E1">
      <w:pPr>
        <w:rPr>
          <w:rFonts w:cs="Times New Roman"/>
          <w:color w:val="0000FF" w:themeColor="hyperlink"/>
          <w:szCs w:val="24"/>
          <w:u w:val="single"/>
        </w:rPr>
      </w:pPr>
      <w:r w:rsidRPr="00CE696F">
        <w:rPr>
          <w:rFonts w:cs="Times New Roman"/>
          <w:szCs w:val="24"/>
          <w:vertAlign w:val="superscript"/>
        </w:rPr>
        <w:t>1</w:t>
      </w:r>
      <w:r w:rsidRPr="00CE696F">
        <w:rPr>
          <w:rFonts w:cs="Times New Roman"/>
          <w:szCs w:val="24"/>
          <w:vertAlign w:val="subscript"/>
        </w:rPr>
        <w:t xml:space="preserve"> </w:t>
      </w:r>
      <w:r w:rsidR="003503BF" w:rsidRPr="005E468B">
        <w:rPr>
          <w:rFonts w:cs="Times New Roman"/>
          <w:szCs w:val="24"/>
        </w:rPr>
        <w:t xml:space="preserve">Jay </w:t>
      </w:r>
      <w:proofErr w:type="spellStart"/>
      <w:r w:rsidR="003503BF" w:rsidRPr="005E468B">
        <w:rPr>
          <w:rFonts w:cs="Times New Roman"/>
          <w:szCs w:val="24"/>
        </w:rPr>
        <w:t>Pfahl's</w:t>
      </w:r>
      <w:proofErr w:type="spellEnd"/>
      <w:r w:rsidR="003503BF" w:rsidRPr="005E468B">
        <w:rPr>
          <w:rFonts w:cs="Times New Roman"/>
          <w:szCs w:val="24"/>
        </w:rPr>
        <w:t xml:space="preserve"> IOSPE at</w:t>
      </w:r>
      <w:r w:rsidR="003503BF" w:rsidRPr="005E468B">
        <w:rPr>
          <w:rFonts w:cs="Times New Roman"/>
          <w:szCs w:val="24"/>
          <w:vertAlign w:val="subscript"/>
        </w:rPr>
        <w:t xml:space="preserve"> </w:t>
      </w:r>
      <w:hyperlink r:id="rId7" w:history="1">
        <w:r w:rsidR="003503BF" w:rsidRPr="005E468B">
          <w:rPr>
            <w:rFonts w:cs="Times New Roman"/>
            <w:color w:val="0000FF" w:themeColor="hyperlink"/>
            <w:szCs w:val="24"/>
            <w:u w:val="single"/>
          </w:rPr>
          <w:t>www.orchidspecies.com</w:t>
        </w:r>
      </w:hyperlink>
    </w:p>
    <w:p w14:paraId="1CA13651" w14:textId="77777777" w:rsidR="003A75D7" w:rsidRDefault="003A75D7" w:rsidP="00CE696F">
      <w:pPr>
        <w:autoSpaceDE w:val="0"/>
        <w:autoSpaceDN w:val="0"/>
        <w:adjustRightInd w:val="0"/>
        <w:spacing w:after="0" w:line="240" w:lineRule="auto"/>
        <w:rPr>
          <w:rFonts w:cs="Times New Roman"/>
          <w:szCs w:val="24"/>
        </w:rPr>
      </w:pPr>
      <w:r>
        <w:rPr>
          <w:rFonts w:cs="Times New Roman"/>
          <w:szCs w:val="24"/>
          <w:vertAlign w:val="superscript"/>
        </w:rPr>
        <w:t>2</w:t>
      </w:r>
      <w:r>
        <w:rPr>
          <w:rFonts w:cs="Times New Roman"/>
          <w:b/>
          <w:szCs w:val="24"/>
        </w:rPr>
        <w:t>Christenson, Eric A. 2001</w:t>
      </w:r>
      <w:r w:rsidRPr="0003044B">
        <w:rPr>
          <w:rFonts w:cs="Times New Roman"/>
          <w:b/>
          <w:szCs w:val="24"/>
        </w:rPr>
        <w:t xml:space="preserve">. </w:t>
      </w:r>
      <w:r w:rsidRPr="001E7F5E">
        <w:rPr>
          <w:rFonts w:cs="Times New Roman"/>
          <w:i/>
          <w:szCs w:val="24"/>
        </w:rPr>
        <w:t>Phalaenopsis- A Monograph</w:t>
      </w:r>
      <w:r w:rsidRPr="0003044B">
        <w:rPr>
          <w:rFonts w:cs="Times New Roman"/>
          <w:i/>
          <w:szCs w:val="24"/>
        </w:rPr>
        <w:t>.</w:t>
      </w:r>
      <w:r w:rsidR="001E0A24">
        <w:rPr>
          <w:rFonts w:cs="Times New Roman"/>
          <w:i/>
          <w:szCs w:val="24"/>
        </w:rPr>
        <w:t xml:space="preserve"> </w:t>
      </w:r>
      <w:r w:rsidRPr="0003044B">
        <w:rPr>
          <w:rFonts w:cs="Times New Roman"/>
          <w:szCs w:val="24"/>
        </w:rPr>
        <w:t>Timber Press.</w:t>
      </w:r>
    </w:p>
    <w:p w14:paraId="6FAD87B5" w14:textId="77777777" w:rsidR="003A75D7" w:rsidRDefault="003A75D7" w:rsidP="00CE696F">
      <w:pPr>
        <w:autoSpaceDE w:val="0"/>
        <w:autoSpaceDN w:val="0"/>
        <w:adjustRightInd w:val="0"/>
        <w:spacing w:after="0" w:line="240" w:lineRule="auto"/>
        <w:rPr>
          <w:rFonts w:cs="Times New Roman"/>
          <w:szCs w:val="24"/>
        </w:rPr>
      </w:pPr>
    </w:p>
    <w:p w14:paraId="3D5623BE" w14:textId="68E6F858" w:rsidR="00245F1E" w:rsidRPr="00245F1E" w:rsidRDefault="00F75418" w:rsidP="00634D2E">
      <w:pPr>
        <w:autoSpaceDE w:val="0"/>
        <w:autoSpaceDN w:val="0"/>
        <w:adjustRightInd w:val="0"/>
        <w:spacing w:after="0" w:line="240" w:lineRule="auto"/>
        <w:rPr>
          <w:rFonts w:cs="Times New Roman"/>
          <w:szCs w:val="24"/>
        </w:rPr>
      </w:pPr>
      <w:r w:rsidRPr="00F75418">
        <w:rPr>
          <w:rFonts w:cs="Times New Roman"/>
          <w:bCs/>
          <w:szCs w:val="24"/>
          <w:vertAlign w:val="superscript"/>
        </w:rPr>
        <w:t>3</w:t>
      </w:r>
      <w:r w:rsidR="00832478">
        <w:rPr>
          <w:rFonts w:cs="Times New Roman"/>
          <w:b/>
          <w:bCs/>
          <w:szCs w:val="24"/>
        </w:rPr>
        <w:t>Cribb, CJ. 2014</w:t>
      </w:r>
      <w:r w:rsidR="00CE696F" w:rsidRPr="00CE696F">
        <w:rPr>
          <w:rFonts w:cs="Times New Roman"/>
          <w:b/>
          <w:bCs/>
          <w:szCs w:val="24"/>
        </w:rPr>
        <w:t xml:space="preserve">. </w:t>
      </w:r>
      <w:proofErr w:type="spellStart"/>
      <w:r w:rsidR="00832478">
        <w:rPr>
          <w:rFonts w:cs="Times New Roman"/>
          <w:szCs w:val="24"/>
        </w:rPr>
        <w:t>Epidendroidae</w:t>
      </w:r>
      <w:proofErr w:type="spellEnd"/>
      <w:r w:rsidR="00CE696F" w:rsidRPr="00CE696F">
        <w:rPr>
          <w:rFonts w:cs="Times New Roman"/>
          <w:szCs w:val="24"/>
        </w:rPr>
        <w:t xml:space="preserve">. In: </w:t>
      </w:r>
      <w:proofErr w:type="spellStart"/>
      <w:r w:rsidR="00CE696F" w:rsidRPr="00CE696F">
        <w:rPr>
          <w:rFonts w:cs="Times New Roman"/>
          <w:szCs w:val="24"/>
        </w:rPr>
        <w:t>Pridgeon</w:t>
      </w:r>
      <w:proofErr w:type="spellEnd"/>
      <w:r w:rsidR="00CE696F" w:rsidRPr="00CE696F">
        <w:rPr>
          <w:rFonts w:cs="Times New Roman"/>
          <w:szCs w:val="24"/>
        </w:rPr>
        <w:t xml:space="preserve"> AM, Cribb PJ, Chase MW, Rasmussen F, eds. </w:t>
      </w:r>
      <w:r w:rsidR="00CE696F" w:rsidRPr="00CE696F">
        <w:rPr>
          <w:rFonts w:cs="Times New Roman"/>
          <w:i/>
          <w:iCs/>
          <w:szCs w:val="24"/>
        </w:rPr>
        <w:t xml:space="preserve">Genera </w:t>
      </w:r>
      <w:proofErr w:type="spellStart"/>
      <w:r w:rsidR="00CE696F" w:rsidRPr="00CE696F">
        <w:rPr>
          <w:rFonts w:cs="Times New Roman"/>
          <w:i/>
          <w:iCs/>
          <w:szCs w:val="24"/>
        </w:rPr>
        <w:t>Orchidacearum</w:t>
      </w:r>
      <w:proofErr w:type="spellEnd"/>
      <w:r w:rsidR="00CE696F" w:rsidRPr="00CE696F">
        <w:rPr>
          <w:rFonts w:cs="Times New Roman"/>
          <w:i/>
          <w:iCs/>
          <w:szCs w:val="24"/>
        </w:rPr>
        <w:t>,</w:t>
      </w:r>
      <w:r w:rsidR="00CE696F" w:rsidRPr="00CE696F">
        <w:rPr>
          <w:rFonts w:cs="Times New Roman"/>
          <w:szCs w:val="24"/>
        </w:rPr>
        <w:t xml:space="preserve"> </w:t>
      </w:r>
      <w:r w:rsidR="00832478">
        <w:rPr>
          <w:rFonts w:cs="Times New Roman"/>
          <w:i/>
          <w:iCs/>
          <w:szCs w:val="24"/>
        </w:rPr>
        <w:t>Vol. 6</w:t>
      </w:r>
      <w:r w:rsidR="00CE696F" w:rsidRPr="00CE696F">
        <w:rPr>
          <w:rFonts w:cs="Times New Roman"/>
          <w:szCs w:val="24"/>
        </w:rPr>
        <w:t>. Oxfo</w:t>
      </w:r>
      <w:r w:rsidR="00860076">
        <w:rPr>
          <w:rFonts w:cs="Times New Roman"/>
          <w:szCs w:val="24"/>
        </w:rPr>
        <w:t xml:space="preserve">rd: </w:t>
      </w:r>
      <w:r w:rsidR="00832478">
        <w:rPr>
          <w:rFonts w:cs="Times New Roman"/>
          <w:szCs w:val="24"/>
        </w:rPr>
        <w:t>Oxford University Press, 344-349</w:t>
      </w:r>
      <w:r w:rsidR="00CE696F" w:rsidRPr="00CE696F">
        <w:rPr>
          <w:rFonts w:cs="Times New Roman"/>
          <w:szCs w:val="24"/>
        </w:rPr>
        <w:t>.</w:t>
      </w:r>
    </w:p>
    <w:sectPr w:rsidR="00245F1E" w:rsidRPr="00245F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B4039" w14:textId="77777777" w:rsidR="00A459D3" w:rsidRDefault="00A459D3" w:rsidP="00B01E1F">
      <w:pPr>
        <w:spacing w:after="0" w:line="240" w:lineRule="auto"/>
      </w:pPr>
      <w:r>
        <w:separator/>
      </w:r>
    </w:p>
  </w:endnote>
  <w:endnote w:type="continuationSeparator" w:id="0">
    <w:p w14:paraId="26588BEE" w14:textId="77777777" w:rsidR="00A459D3" w:rsidRDefault="00A459D3" w:rsidP="00B01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80C89" w14:textId="77777777" w:rsidR="00A459D3" w:rsidRDefault="00A459D3" w:rsidP="00B01E1F">
      <w:pPr>
        <w:spacing w:after="0" w:line="240" w:lineRule="auto"/>
      </w:pPr>
      <w:r>
        <w:separator/>
      </w:r>
    </w:p>
  </w:footnote>
  <w:footnote w:type="continuationSeparator" w:id="0">
    <w:p w14:paraId="5ADA4F63" w14:textId="77777777" w:rsidR="00A459D3" w:rsidRDefault="00A459D3" w:rsidP="00B01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689F" w14:textId="28EB936B" w:rsidR="00B01E1F" w:rsidRDefault="00B01E1F">
    <w:pPr>
      <w:pStyle w:val="Header"/>
    </w:pPr>
    <w:r>
      <w:t>James Diffily</w:t>
    </w:r>
    <w:r>
      <w:ptab w:relativeTo="margin" w:alignment="center" w:leader="none"/>
    </w:r>
    <w:r w:rsidR="003E1027">
      <w:t>Phalaenopsis</w:t>
    </w:r>
    <w:r w:rsidR="00CF5035">
      <w:t xml:space="preserve"> Section </w:t>
    </w:r>
    <w:proofErr w:type="spellStart"/>
    <w:r w:rsidR="007937AC">
      <w:t>Aphyllae</w:t>
    </w:r>
    <w:proofErr w:type="spellEnd"/>
    <w:r>
      <w:t xml:space="preserve"> Summary</w:t>
    </w:r>
    <w:r>
      <w:ptab w:relativeTo="margin" w:alignment="right" w:leader="none"/>
    </w:r>
    <w:r w:rsidR="007937AC">
      <w:t>November</w:t>
    </w:r>
    <w:r w:rsidR="003E1027">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4896"/>
    <w:multiLevelType w:val="multilevel"/>
    <w:tmpl w:val="E2F4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1F"/>
    <w:rsid w:val="00002920"/>
    <w:rsid w:val="00047424"/>
    <w:rsid w:val="00050ADC"/>
    <w:rsid w:val="000A5BFA"/>
    <w:rsid w:val="000B6A62"/>
    <w:rsid w:val="000E1A2A"/>
    <w:rsid w:val="001015B2"/>
    <w:rsid w:val="001075D6"/>
    <w:rsid w:val="00120944"/>
    <w:rsid w:val="001858C6"/>
    <w:rsid w:val="001B505E"/>
    <w:rsid w:val="001B76F0"/>
    <w:rsid w:val="001C753B"/>
    <w:rsid w:val="001D71A8"/>
    <w:rsid w:val="001E0A24"/>
    <w:rsid w:val="001E3409"/>
    <w:rsid w:val="001E388A"/>
    <w:rsid w:val="001F22D2"/>
    <w:rsid w:val="00236EFA"/>
    <w:rsid w:val="00245F1E"/>
    <w:rsid w:val="00253C5B"/>
    <w:rsid w:val="00267FD0"/>
    <w:rsid w:val="002A0EF8"/>
    <w:rsid w:val="002E2842"/>
    <w:rsid w:val="002F741F"/>
    <w:rsid w:val="00307143"/>
    <w:rsid w:val="00333A0D"/>
    <w:rsid w:val="00333D02"/>
    <w:rsid w:val="003503BF"/>
    <w:rsid w:val="003561E2"/>
    <w:rsid w:val="00376493"/>
    <w:rsid w:val="00396352"/>
    <w:rsid w:val="003A75D7"/>
    <w:rsid w:val="003E0CD6"/>
    <w:rsid w:val="003E1027"/>
    <w:rsid w:val="003E2663"/>
    <w:rsid w:val="0042654A"/>
    <w:rsid w:val="004372A1"/>
    <w:rsid w:val="00457159"/>
    <w:rsid w:val="00464BB2"/>
    <w:rsid w:val="00490458"/>
    <w:rsid w:val="00492103"/>
    <w:rsid w:val="00492E0B"/>
    <w:rsid w:val="004B632D"/>
    <w:rsid w:val="004E2BA5"/>
    <w:rsid w:val="004F518A"/>
    <w:rsid w:val="005158C1"/>
    <w:rsid w:val="0053348F"/>
    <w:rsid w:val="0053436D"/>
    <w:rsid w:val="00553982"/>
    <w:rsid w:val="005A738D"/>
    <w:rsid w:val="005B4393"/>
    <w:rsid w:val="005F2FD1"/>
    <w:rsid w:val="00601BC8"/>
    <w:rsid w:val="00634D2E"/>
    <w:rsid w:val="006968CB"/>
    <w:rsid w:val="006C662C"/>
    <w:rsid w:val="006C754E"/>
    <w:rsid w:val="006F6FA4"/>
    <w:rsid w:val="00723FA6"/>
    <w:rsid w:val="007245E1"/>
    <w:rsid w:val="007257F0"/>
    <w:rsid w:val="00760D61"/>
    <w:rsid w:val="00764DEB"/>
    <w:rsid w:val="007937AC"/>
    <w:rsid w:val="007D2D27"/>
    <w:rsid w:val="007D32FE"/>
    <w:rsid w:val="00801EEE"/>
    <w:rsid w:val="008052B5"/>
    <w:rsid w:val="00806E09"/>
    <w:rsid w:val="00832478"/>
    <w:rsid w:val="00832A48"/>
    <w:rsid w:val="00860076"/>
    <w:rsid w:val="00866B46"/>
    <w:rsid w:val="00874A4A"/>
    <w:rsid w:val="008B4C61"/>
    <w:rsid w:val="009551FC"/>
    <w:rsid w:val="00964420"/>
    <w:rsid w:val="009677C7"/>
    <w:rsid w:val="0097310A"/>
    <w:rsid w:val="009B1CAA"/>
    <w:rsid w:val="009E283D"/>
    <w:rsid w:val="009F45BB"/>
    <w:rsid w:val="00A459D3"/>
    <w:rsid w:val="00A56332"/>
    <w:rsid w:val="00AC0A33"/>
    <w:rsid w:val="00B004A0"/>
    <w:rsid w:val="00B00745"/>
    <w:rsid w:val="00B01E1F"/>
    <w:rsid w:val="00B26263"/>
    <w:rsid w:val="00B544D8"/>
    <w:rsid w:val="00B74AC4"/>
    <w:rsid w:val="00B911A0"/>
    <w:rsid w:val="00BE5368"/>
    <w:rsid w:val="00C2687D"/>
    <w:rsid w:val="00C320DD"/>
    <w:rsid w:val="00C321BE"/>
    <w:rsid w:val="00C37F86"/>
    <w:rsid w:val="00C64BE6"/>
    <w:rsid w:val="00C66510"/>
    <w:rsid w:val="00C85469"/>
    <w:rsid w:val="00CD1165"/>
    <w:rsid w:val="00CE696F"/>
    <w:rsid w:val="00CF5035"/>
    <w:rsid w:val="00D12290"/>
    <w:rsid w:val="00D37B61"/>
    <w:rsid w:val="00D40620"/>
    <w:rsid w:val="00D40781"/>
    <w:rsid w:val="00D509BB"/>
    <w:rsid w:val="00D655F2"/>
    <w:rsid w:val="00D733E3"/>
    <w:rsid w:val="00D73DFD"/>
    <w:rsid w:val="00DC6498"/>
    <w:rsid w:val="00DE764B"/>
    <w:rsid w:val="00E05D94"/>
    <w:rsid w:val="00E569A0"/>
    <w:rsid w:val="00EA4973"/>
    <w:rsid w:val="00EB16B6"/>
    <w:rsid w:val="00EC344F"/>
    <w:rsid w:val="00EF5CB1"/>
    <w:rsid w:val="00EF5FA5"/>
    <w:rsid w:val="00F50E60"/>
    <w:rsid w:val="00F641EF"/>
    <w:rsid w:val="00F67757"/>
    <w:rsid w:val="00F75418"/>
    <w:rsid w:val="00F93629"/>
    <w:rsid w:val="00FB0A98"/>
    <w:rsid w:val="00FC0DC5"/>
    <w:rsid w:val="00FF1294"/>
    <w:rsid w:val="00FF1664"/>
    <w:rsid w:val="00FF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FCCF"/>
  <w15:docId w15:val="{434B8C0D-13B1-429D-8440-D252EE9C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E1F"/>
  </w:style>
  <w:style w:type="paragraph" w:styleId="Footer">
    <w:name w:val="footer"/>
    <w:basedOn w:val="Normal"/>
    <w:link w:val="FooterChar"/>
    <w:uiPriority w:val="99"/>
    <w:unhideWhenUsed/>
    <w:rsid w:val="00B01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E1F"/>
  </w:style>
  <w:style w:type="paragraph" w:styleId="BalloonText">
    <w:name w:val="Balloon Text"/>
    <w:basedOn w:val="Normal"/>
    <w:link w:val="BalloonTextChar"/>
    <w:uiPriority w:val="99"/>
    <w:semiHidden/>
    <w:unhideWhenUsed/>
    <w:rsid w:val="00B0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E1F"/>
    <w:rPr>
      <w:rFonts w:ascii="Tahoma" w:hAnsi="Tahoma" w:cs="Tahoma"/>
      <w:sz w:val="16"/>
      <w:szCs w:val="16"/>
    </w:rPr>
  </w:style>
  <w:style w:type="paragraph" w:styleId="NormalWeb">
    <w:name w:val="Normal (Web)"/>
    <w:basedOn w:val="Normal"/>
    <w:uiPriority w:val="99"/>
    <w:unhideWhenUsed/>
    <w:rsid w:val="00EC344F"/>
    <w:rPr>
      <w:rFonts w:cs="Times New Roman"/>
      <w:szCs w:val="24"/>
    </w:rPr>
  </w:style>
  <w:style w:type="character" w:styleId="HTMLCite">
    <w:name w:val="HTML Cite"/>
    <w:basedOn w:val="DefaultParagraphFont"/>
    <w:uiPriority w:val="99"/>
    <w:semiHidden/>
    <w:unhideWhenUsed/>
    <w:rsid w:val="00D655F2"/>
    <w:rPr>
      <w:i/>
      <w:iCs/>
    </w:rPr>
  </w:style>
  <w:style w:type="character" w:customStyle="1" w:styleId="Bodytext2">
    <w:name w:val="Body text (2)_"/>
    <w:basedOn w:val="DefaultParagraphFont"/>
    <w:link w:val="Bodytext20"/>
    <w:locked/>
    <w:rsid w:val="00723FA6"/>
    <w:rPr>
      <w:rFonts w:eastAsia="Times New Roman"/>
      <w:sz w:val="19"/>
      <w:szCs w:val="19"/>
      <w:shd w:val="clear" w:color="auto" w:fill="FFFFFF"/>
    </w:rPr>
  </w:style>
  <w:style w:type="paragraph" w:customStyle="1" w:styleId="Bodytext20">
    <w:name w:val="Body text (2)"/>
    <w:basedOn w:val="Normal"/>
    <w:link w:val="Bodytext2"/>
    <w:rsid w:val="00723FA6"/>
    <w:pPr>
      <w:widowControl w:val="0"/>
      <w:shd w:val="clear" w:color="auto" w:fill="FFFFFF"/>
      <w:spacing w:after="780" w:line="0" w:lineRule="atLeast"/>
      <w:jc w:val="center"/>
    </w:pPr>
    <w:rPr>
      <w:rFonts w:eastAsia="Times New Roman"/>
      <w:sz w:val="19"/>
      <w:szCs w:val="19"/>
    </w:rPr>
  </w:style>
  <w:style w:type="character" w:customStyle="1" w:styleId="Heading2">
    <w:name w:val="Heading #2_"/>
    <w:basedOn w:val="DefaultParagraphFont"/>
    <w:link w:val="Heading20"/>
    <w:locked/>
    <w:rsid w:val="00723FA6"/>
    <w:rPr>
      <w:rFonts w:eastAsia="Times New Roman"/>
      <w:sz w:val="26"/>
      <w:szCs w:val="26"/>
      <w:shd w:val="clear" w:color="auto" w:fill="FFFFFF"/>
    </w:rPr>
  </w:style>
  <w:style w:type="paragraph" w:customStyle="1" w:styleId="Heading20">
    <w:name w:val="Heading #2"/>
    <w:basedOn w:val="Normal"/>
    <w:link w:val="Heading2"/>
    <w:rsid w:val="00723FA6"/>
    <w:pPr>
      <w:widowControl w:val="0"/>
      <w:shd w:val="clear" w:color="auto" w:fill="FFFFFF"/>
      <w:spacing w:before="360" w:after="180" w:line="0" w:lineRule="atLeast"/>
      <w:jc w:val="both"/>
      <w:outlineLvl w:val="1"/>
    </w:pPr>
    <w:rPr>
      <w:rFonts w:eastAsia="Times New Roman"/>
      <w:sz w:val="26"/>
      <w:szCs w:val="26"/>
    </w:rPr>
  </w:style>
  <w:style w:type="character" w:customStyle="1" w:styleId="Bodytext2Italic">
    <w:name w:val="Body text (2) + Italic"/>
    <w:basedOn w:val="Bodytext2"/>
    <w:rsid w:val="00723FA6"/>
    <w:rPr>
      <w:rFonts w:eastAsia="Times New Roman"/>
      <w:i/>
      <w:iCs/>
      <w:color w:val="000000"/>
      <w:spacing w:val="0"/>
      <w:w w:val="100"/>
      <w:position w:val="0"/>
      <w:sz w:val="19"/>
      <w:szCs w:val="19"/>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0007">
      <w:bodyDiv w:val="1"/>
      <w:marLeft w:val="0"/>
      <w:marRight w:val="0"/>
      <w:marTop w:val="0"/>
      <w:marBottom w:val="0"/>
      <w:divBdr>
        <w:top w:val="none" w:sz="0" w:space="0" w:color="auto"/>
        <w:left w:val="none" w:sz="0" w:space="0" w:color="auto"/>
        <w:bottom w:val="none" w:sz="0" w:space="0" w:color="auto"/>
        <w:right w:val="none" w:sz="0" w:space="0" w:color="auto"/>
      </w:divBdr>
    </w:div>
    <w:div w:id="1467698681">
      <w:bodyDiv w:val="1"/>
      <w:marLeft w:val="0"/>
      <w:marRight w:val="0"/>
      <w:marTop w:val="0"/>
      <w:marBottom w:val="0"/>
      <w:divBdr>
        <w:top w:val="none" w:sz="0" w:space="0" w:color="auto"/>
        <w:left w:val="none" w:sz="0" w:space="0" w:color="auto"/>
        <w:bottom w:val="none" w:sz="0" w:space="0" w:color="auto"/>
        <w:right w:val="none" w:sz="0" w:space="0" w:color="auto"/>
      </w:divBdr>
      <w:divsChild>
        <w:div w:id="1552689200">
          <w:marLeft w:val="0"/>
          <w:marRight w:val="0"/>
          <w:marTop w:val="0"/>
          <w:marBottom w:val="0"/>
          <w:divBdr>
            <w:top w:val="none" w:sz="0" w:space="0" w:color="auto"/>
            <w:left w:val="none" w:sz="0" w:space="0" w:color="auto"/>
            <w:bottom w:val="none" w:sz="0" w:space="0" w:color="auto"/>
            <w:right w:val="none" w:sz="0" w:space="0" w:color="auto"/>
          </w:divBdr>
        </w:div>
      </w:divsChild>
    </w:div>
    <w:div w:id="1600258538">
      <w:bodyDiv w:val="1"/>
      <w:marLeft w:val="0"/>
      <w:marRight w:val="0"/>
      <w:marTop w:val="0"/>
      <w:marBottom w:val="0"/>
      <w:divBdr>
        <w:top w:val="none" w:sz="0" w:space="0" w:color="auto"/>
        <w:left w:val="none" w:sz="0" w:space="0" w:color="auto"/>
        <w:bottom w:val="none" w:sz="0" w:space="0" w:color="auto"/>
        <w:right w:val="none" w:sz="0" w:space="0" w:color="auto"/>
      </w:divBdr>
    </w:div>
    <w:div w:id="2087261557">
      <w:bodyDiv w:val="1"/>
      <w:marLeft w:val="0"/>
      <w:marRight w:val="0"/>
      <w:marTop w:val="0"/>
      <w:marBottom w:val="0"/>
      <w:divBdr>
        <w:top w:val="none" w:sz="0" w:space="0" w:color="auto"/>
        <w:left w:val="none" w:sz="0" w:space="0" w:color="auto"/>
        <w:bottom w:val="none" w:sz="0" w:space="0" w:color="auto"/>
        <w:right w:val="none" w:sz="0" w:space="0" w:color="auto"/>
      </w:divBdr>
    </w:div>
    <w:div w:id="209546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rchidspec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James</cp:lastModifiedBy>
  <cp:revision>3</cp:revision>
  <dcterms:created xsi:type="dcterms:W3CDTF">2021-09-14T19:44:00Z</dcterms:created>
  <dcterms:modified xsi:type="dcterms:W3CDTF">2021-09-14T20:55:00Z</dcterms:modified>
</cp:coreProperties>
</file>