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D9E7" w14:textId="79107EDF" w:rsidR="00253C5B" w:rsidRDefault="00CF5035" w:rsidP="00253C5B">
      <w:pPr>
        <w:spacing w:before="100" w:beforeAutospacing="1" w:after="100" w:afterAutospacing="1" w:line="240" w:lineRule="auto"/>
        <w:rPr>
          <w:bCs/>
          <w:szCs w:val="24"/>
        </w:rPr>
      </w:pPr>
      <w:r>
        <w:rPr>
          <w:rFonts w:eastAsia="Times New Roman" w:cs="Times New Roman"/>
          <w:b/>
          <w:bCs/>
          <w:sz w:val="48"/>
          <w:szCs w:val="48"/>
        </w:rPr>
        <w:t xml:space="preserve">Section </w:t>
      </w:r>
      <w:proofErr w:type="spellStart"/>
      <w:r w:rsidR="00457159">
        <w:rPr>
          <w:rFonts w:eastAsia="Times New Roman" w:cs="Times New Roman"/>
          <w:b/>
          <w:bCs/>
          <w:sz w:val="48"/>
          <w:szCs w:val="48"/>
        </w:rPr>
        <w:t>P</w:t>
      </w:r>
      <w:r w:rsidR="00EF65E2">
        <w:rPr>
          <w:rFonts w:eastAsia="Times New Roman" w:cs="Times New Roman"/>
          <w:b/>
          <w:bCs/>
          <w:sz w:val="48"/>
          <w:szCs w:val="48"/>
        </w:rPr>
        <w:t>roboscidioides</w:t>
      </w:r>
      <w:proofErr w:type="spellEnd"/>
      <w:r w:rsidR="00874A4A" w:rsidRPr="00874A4A">
        <w:rPr>
          <w:rFonts w:eastAsia="Times New Roman" w:cs="Times New Roman"/>
          <w:b/>
          <w:bCs/>
          <w:sz w:val="48"/>
          <w:szCs w:val="48"/>
        </w:rPr>
        <w:t xml:space="preserve"> </w:t>
      </w:r>
      <w:r w:rsidR="00D12290">
        <w:rPr>
          <w:bCs/>
          <w:szCs w:val="24"/>
        </w:rPr>
        <w:t>(</w:t>
      </w:r>
      <w:r w:rsidR="00EF65E2">
        <w:rPr>
          <w:bCs/>
          <w:szCs w:val="24"/>
        </w:rPr>
        <w:t>Rolfe</w:t>
      </w:r>
      <w:r w:rsidR="00D12290">
        <w:rPr>
          <w:bCs/>
          <w:szCs w:val="24"/>
        </w:rPr>
        <w:t xml:space="preserve">) </w:t>
      </w:r>
      <w:r w:rsidR="00EF65E2">
        <w:rPr>
          <w:bCs/>
          <w:szCs w:val="24"/>
        </w:rPr>
        <w:t xml:space="preserve">E. A. Christ., stat. </w:t>
      </w:r>
      <w:proofErr w:type="spellStart"/>
      <w:r w:rsidR="00EF65E2">
        <w:rPr>
          <w:bCs/>
          <w:szCs w:val="24"/>
        </w:rPr>
        <w:t>nov.</w:t>
      </w:r>
      <w:proofErr w:type="spellEnd"/>
    </w:p>
    <w:p w14:paraId="7ED60195" w14:textId="47DCB4CA" w:rsidR="00253C5B" w:rsidRPr="00D12290" w:rsidRDefault="00553982" w:rsidP="00D12290">
      <w:pPr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DISCUSSION:</w:t>
      </w:r>
      <w:r w:rsidR="00253C5B">
        <w:rPr>
          <w:szCs w:val="24"/>
        </w:rPr>
        <w:t xml:space="preserve"> </w:t>
      </w:r>
      <w:bookmarkStart w:id="0" w:name="bookmark1"/>
      <w:r w:rsidR="00EF65E2" w:rsidRPr="00EF65E2">
        <w:rPr>
          <w:szCs w:val="24"/>
        </w:rPr>
        <w:t xml:space="preserve">This monotypic subgenus is problematic in several ways. It is unique in a broadly defined Phalaenopsis in having an extremely long, beak-like rostellum; Sweet (1980) likened it to an elephant's head and trunk. Unlike other species of Phalaenopsis noted for their longer than typical </w:t>
      </w:r>
      <w:proofErr w:type="spellStart"/>
      <w:r w:rsidR="00EF65E2" w:rsidRPr="00EF65E2">
        <w:rPr>
          <w:szCs w:val="24"/>
        </w:rPr>
        <w:t>rostellums</w:t>
      </w:r>
      <w:proofErr w:type="spellEnd"/>
      <w:r w:rsidR="00EF65E2" w:rsidRPr="00EF65E2">
        <w:rPr>
          <w:szCs w:val="24"/>
        </w:rPr>
        <w:t xml:space="preserve"> (such as those of section Esmeralda), the rostellum of P </w:t>
      </w:r>
      <w:proofErr w:type="spellStart"/>
      <w:r w:rsidR="00EF65E2" w:rsidRPr="00EF65E2">
        <w:rPr>
          <w:szCs w:val="24"/>
        </w:rPr>
        <w:t>lowii</w:t>
      </w:r>
      <w:proofErr w:type="spellEnd"/>
      <w:r w:rsidR="00EF65E2" w:rsidRPr="00EF65E2">
        <w:rPr>
          <w:szCs w:val="24"/>
        </w:rPr>
        <w:t xml:space="preserve"> far surpasses the stigma and is about as long as the entire column. This long rostellum, at a more or less right angle to the column, positions the viscidium very differently from other species. Phalaenopsis </w:t>
      </w:r>
      <w:proofErr w:type="spellStart"/>
      <w:r w:rsidR="00EF65E2" w:rsidRPr="00EF65E2">
        <w:rPr>
          <w:szCs w:val="24"/>
        </w:rPr>
        <w:t>lowii</w:t>
      </w:r>
      <w:proofErr w:type="spellEnd"/>
      <w:r w:rsidR="00EF65E2" w:rsidRPr="00EF65E2">
        <w:rPr>
          <w:szCs w:val="24"/>
        </w:rPr>
        <w:t xml:space="preserve"> also differs from all other species in the genus by having the lateral lobes of the lip in the form of recurved hooks. Restricted to a rather small area of Myanmar and Thailand, P </w:t>
      </w:r>
      <w:proofErr w:type="spellStart"/>
      <w:r w:rsidR="00EF65E2" w:rsidRPr="00EF65E2">
        <w:rPr>
          <w:szCs w:val="24"/>
        </w:rPr>
        <w:t>lowii</w:t>
      </w:r>
      <w:proofErr w:type="spellEnd"/>
      <w:r w:rsidR="00EF65E2" w:rsidRPr="00EF65E2">
        <w:rPr>
          <w:szCs w:val="24"/>
        </w:rPr>
        <w:t xml:space="preserve"> has a deciduous habit and bears four separate pollinia, characters it shares with subgenera </w:t>
      </w:r>
      <w:proofErr w:type="spellStart"/>
      <w:r w:rsidR="00EF65E2" w:rsidRPr="00EF65E2">
        <w:rPr>
          <w:szCs w:val="24"/>
        </w:rPr>
        <w:t>Aphyllae</w:t>
      </w:r>
      <w:proofErr w:type="spellEnd"/>
      <w:r w:rsidR="00EF65E2" w:rsidRPr="00EF65E2">
        <w:rPr>
          <w:szCs w:val="24"/>
        </w:rPr>
        <w:t xml:space="preserve"> and </w:t>
      </w:r>
      <w:proofErr w:type="spellStart"/>
      <w:r w:rsidR="00EF65E2" w:rsidRPr="00EF65E2">
        <w:rPr>
          <w:szCs w:val="24"/>
        </w:rPr>
        <w:t>Parishianae</w:t>
      </w:r>
      <w:proofErr w:type="spellEnd"/>
      <w:r w:rsidR="00EF65E2" w:rsidRPr="00EF65E2">
        <w:rPr>
          <w:szCs w:val="24"/>
        </w:rPr>
        <w:t xml:space="preserve">. I have speculated elsewhere on the possible relationship of P </w:t>
      </w:r>
      <w:proofErr w:type="spellStart"/>
      <w:r w:rsidR="00EF65E2" w:rsidRPr="00EF65E2">
        <w:rPr>
          <w:szCs w:val="24"/>
        </w:rPr>
        <w:t>lowii</w:t>
      </w:r>
      <w:proofErr w:type="spellEnd"/>
      <w:r w:rsidR="00EF65E2" w:rsidRPr="00EF65E2">
        <w:rPr>
          <w:szCs w:val="24"/>
        </w:rPr>
        <w:t xml:space="preserve"> to the monotypic </w:t>
      </w:r>
      <w:proofErr w:type="spellStart"/>
      <w:r w:rsidR="00EF65E2" w:rsidRPr="00EF65E2">
        <w:rPr>
          <w:szCs w:val="24"/>
        </w:rPr>
        <w:t>Nothodoritis</w:t>
      </w:r>
      <w:proofErr w:type="spellEnd"/>
      <w:r w:rsidR="00EF65E2" w:rsidRPr="00EF65E2">
        <w:rPr>
          <w:szCs w:val="24"/>
        </w:rPr>
        <w:t xml:space="preserve"> </w:t>
      </w:r>
      <w:proofErr w:type="spellStart"/>
      <w:r w:rsidR="00EF65E2" w:rsidRPr="00EF65E2">
        <w:rPr>
          <w:szCs w:val="24"/>
        </w:rPr>
        <w:t>Tsi</w:t>
      </w:r>
      <w:proofErr w:type="spellEnd"/>
      <w:r w:rsidR="00EF65E2" w:rsidRPr="00EF65E2">
        <w:rPr>
          <w:szCs w:val="24"/>
        </w:rPr>
        <w:t xml:space="preserve"> of China, and I still believe that </w:t>
      </w:r>
      <w:proofErr w:type="spellStart"/>
      <w:r w:rsidR="00EF65E2" w:rsidRPr="00EF65E2">
        <w:rPr>
          <w:szCs w:val="24"/>
        </w:rPr>
        <w:t>Nothodoritis</w:t>
      </w:r>
      <w:proofErr w:type="spellEnd"/>
      <w:r w:rsidR="00EF65E2" w:rsidRPr="00EF65E2">
        <w:rPr>
          <w:szCs w:val="24"/>
        </w:rPr>
        <w:t xml:space="preserve"> is the most closely related genus to Phalaenopsis as circumscribed here. They share the characters of a deciduous habit, an elongate rostellum (and concomitant elongate stipe of the pollinarium), and four separate pollinia. The lip of P </w:t>
      </w:r>
      <w:proofErr w:type="spellStart"/>
      <w:r w:rsidR="00EF65E2" w:rsidRPr="00EF65E2">
        <w:rPr>
          <w:szCs w:val="24"/>
        </w:rPr>
        <w:t>lowii</w:t>
      </w:r>
      <w:proofErr w:type="spellEnd"/>
      <w:r w:rsidR="00EF65E2" w:rsidRPr="00EF65E2">
        <w:rPr>
          <w:szCs w:val="24"/>
        </w:rPr>
        <w:t xml:space="preserve">, however, is unlike the highly un-usual lip found in </w:t>
      </w:r>
      <w:proofErr w:type="spellStart"/>
      <w:r w:rsidR="00EF65E2" w:rsidRPr="00EF65E2">
        <w:rPr>
          <w:szCs w:val="24"/>
        </w:rPr>
        <w:t>Nothodoritis</w:t>
      </w:r>
      <w:proofErr w:type="spellEnd"/>
      <w:r w:rsidR="00EF65E2" w:rsidRPr="00EF65E2">
        <w:rPr>
          <w:szCs w:val="24"/>
        </w:rPr>
        <w:t xml:space="preserve"> and similar to other species of </w:t>
      </w:r>
      <w:proofErr w:type="spellStart"/>
      <w:r w:rsidR="00EF65E2" w:rsidRPr="00EF65E2">
        <w:rPr>
          <w:szCs w:val="24"/>
        </w:rPr>
        <w:t>Phalaenop</w:t>
      </w:r>
      <w:proofErr w:type="spellEnd"/>
      <w:r w:rsidR="00EF65E2" w:rsidRPr="00EF65E2">
        <w:rPr>
          <w:szCs w:val="24"/>
        </w:rPr>
        <w:t>-sis in the callus morphology, in the presence of slightly raised teeth on the lateral lobes of the lip, and in overall gestalt, especially evident in</w:t>
      </w:r>
      <w:r w:rsidR="00C22BD0">
        <w:rPr>
          <w:szCs w:val="24"/>
        </w:rPr>
        <w:t xml:space="preserve"> </w:t>
      </w:r>
      <w:r w:rsidR="00C22BD0" w:rsidRPr="00C22BD0">
        <w:rPr>
          <w:szCs w:val="24"/>
        </w:rPr>
        <w:t>recent color photographs. Also, there is no trace of the peculiar col-</w:t>
      </w:r>
      <w:proofErr w:type="spellStart"/>
      <w:r w:rsidR="00C22BD0" w:rsidRPr="00C22BD0">
        <w:rPr>
          <w:szCs w:val="24"/>
        </w:rPr>
        <w:t>umn</w:t>
      </w:r>
      <w:proofErr w:type="spellEnd"/>
      <w:r w:rsidR="00C22BD0" w:rsidRPr="00C22BD0">
        <w:rPr>
          <w:szCs w:val="24"/>
        </w:rPr>
        <w:t xml:space="preserve"> appendage found in </w:t>
      </w:r>
      <w:proofErr w:type="spellStart"/>
      <w:r w:rsidR="00C22BD0" w:rsidRPr="00C22BD0">
        <w:rPr>
          <w:szCs w:val="24"/>
        </w:rPr>
        <w:t>Nothodoritis</w:t>
      </w:r>
      <w:proofErr w:type="spellEnd"/>
      <w:r w:rsidR="00C22BD0" w:rsidRPr="00C22BD0">
        <w:rPr>
          <w:szCs w:val="24"/>
        </w:rPr>
        <w:t xml:space="preserve"> in P </w:t>
      </w:r>
      <w:proofErr w:type="spellStart"/>
      <w:r w:rsidR="00C22BD0" w:rsidRPr="00C22BD0">
        <w:rPr>
          <w:szCs w:val="24"/>
        </w:rPr>
        <w:t>lowii</w:t>
      </w:r>
      <w:proofErr w:type="spellEnd"/>
      <w:r w:rsidR="00C22BD0" w:rsidRPr="00C22BD0">
        <w:rPr>
          <w:szCs w:val="24"/>
        </w:rPr>
        <w:t xml:space="preserve">. Emphasizing the similarity in lip morphology, I retain P </w:t>
      </w:r>
      <w:proofErr w:type="spellStart"/>
      <w:r w:rsidR="00C22BD0" w:rsidRPr="00C22BD0">
        <w:rPr>
          <w:szCs w:val="24"/>
        </w:rPr>
        <w:t>lowii</w:t>
      </w:r>
      <w:proofErr w:type="spellEnd"/>
      <w:r w:rsidR="00C22BD0" w:rsidRPr="00C22BD0">
        <w:rPr>
          <w:szCs w:val="24"/>
        </w:rPr>
        <w:t xml:space="preserve"> in a broadly defined </w:t>
      </w:r>
      <w:proofErr w:type="spellStart"/>
      <w:r w:rsidR="00C22BD0" w:rsidRPr="00C22BD0">
        <w:rPr>
          <w:szCs w:val="24"/>
        </w:rPr>
        <w:t>Phalaenop</w:t>
      </w:r>
      <w:proofErr w:type="spellEnd"/>
      <w:r w:rsidR="00C22BD0" w:rsidRPr="00C22BD0">
        <w:rPr>
          <w:szCs w:val="24"/>
        </w:rPr>
        <w:t xml:space="preserve">-sis, noting the isolated position it occupies. A different and equally valid approach would be to separate P </w:t>
      </w:r>
      <w:proofErr w:type="spellStart"/>
      <w:r w:rsidR="00C22BD0" w:rsidRPr="00C22BD0">
        <w:rPr>
          <w:szCs w:val="24"/>
        </w:rPr>
        <w:t>lowii</w:t>
      </w:r>
      <w:proofErr w:type="spellEnd"/>
      <w:r w:rsidR="00C22BD0" w:rsidRPr="00C22BD0">
        <w:rPr>
          <w:szCs w:val="24"/>
        </w:rPr>
        <w:t xml:space="preserve"> as a new genus on the basis of its rostellum morphology. Such a "solution" would have the advantage of removing a somewhat discordant morphology from Phalaenopsis, albeit altering a stable nomenclature in the process. I do not take this approach: the general consensus among taxonomists working on paleotropical orchids is to try to avoid making new monotypic genera just to provide a "quick fix" to a monograph in hand. This is especially true in the </w:t>
      </w:r>
      <w:proofErr w:type="spellStart"/>
      <w:r w:rsidR="00C22BD0" w:rsidRPr="00C22BD0">
        <w:rPr>
          <w:szCs w:val="24"/>
        </w:rPr>
        <w:t>Aeridinae</w:t>
      </w:r>
      <w:proofErr w:type="spellEnd"/>
      <w:r w:rsidR="00C22BD0" w:rsidRPr="00C22BD0">
        <w:rPr>
          <w:szCs w:val="24"/>
        </w:rPr>
        <w:t xml:space="preserve">, already rife with mono-typic genera, where generic limits have been confused until relatively recently. Fine tuning of generic limits is not to be done casually be-cause of the ramifications of altering names and should preferably proceed only after molecular data or data from other modern techniques has been considered. Having said that, I should also state that if P </w:t>
      </w:r>
      <w:proofErr w:type="spellStart"/>
      <w:r w:rsidR="00C22BD0" w:rsidRPr="00C22BD0">
        <w:rPr>
          <w:szCs w:val="24"/>
        </w:rPr>
        <w:t>lowii</w:t>
      </w:r>
      <w:proofErr w:type="spellEnd"/>
      <w:r w:rsidR="00C22BD0" w:rsidRPr="00C22BD0">
        <w:rPr>
          <w:szCs w:val="24"/>
        </w:rPr>
        <w:t xml:space="preserve"> had been described historically as a separate genus, I would not </w:t>
      </w:r>
      <w:r w:rsidR="00C22BD0" w:rsidRPr="00C22BD0">
        <w:rPr>
          <w:szCs w:val="24"/>
        </w:rPr>
        <w:lastRenderedPageBreak/>
        <w:t xml:space="preserve">rush to merge such a genus with Phalaenopsis until new data became available. Most likely, subgenus </w:t>
      </w:r>
      <w:proofErr w:type="spellStart"/>
      <w:r w:rsidR="00C22BD0" w:rsidRPr="00C22BD0">
        <w:rPr>
          <w:szCs w:val="24"/>
        </w:rPr>
        <w:t>Proboscidioides</w:t>
      </w:r>
      <w:proofErr w:type="spellEnd"/>
      <w:r w:rsidR="00C22BD0" w:rsidRPr="00C22BD0">
        <w:rPr>
          <w:szCs w:val="24"/>
        </w:rPr>
        <w:t xml:space="preserve"> is a basal group to the rest of the genus, and its removal would not change the scientific integrity of Phalaenopsis (i.e., removing P </w:t>
      </w:r>
      <w:proofErr w:type="spellStart"/>
      <w:r w:rsidR="00C22BD0" w:rsidRPr="00C22BD0">
        <w:rPr>
          <w:szCs w:val="24"/>
        </w:rPr>
        <w:t>lowii</w:t>
      </w:r>
      <w:proofErr w:type="spellEnd"/>
      <w:r w:rsidR="00C22BD0" w:rsidRPr="00C22BD0">
        <w:rPr>
          <w:szCs w:val="24"/>
        </w:rPr>
        <w:t xml:space="preserve"> from Phalaenopsis in the broad sense would not create any paraphyletic groups).</w:t>
      </w:r>
      <w:r w:rsidR="00EF65E2" w:rsidRPr="00EF65E2">
        <w:rPr>
          <w:szCs w:val="24"/>
        </w:rPr>
        <w:t xml:space="preserve"> </w:t>
      </w:r>
      <w:proofErr w:type="gramStart"/>
      <w:r w:rsidR="001858C6">
        <w:rPr>
          <w:szCs w:val="24"/>
          <w:vertAlign w:val="superscript"/>
        </w:rPr>
        <w:t>2</w:t>
      </w:r>
      <w:proofErr w:type="gramEnd"/>
    </w:p>
    <w:bookmarkEnd w:id="0"/>
    <w:p w14:paraId="7307BE84" w14:textId="77777777"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t>References</w:t>
      </w:r>
    </w:p>
    <w:p w14:paraId="0B24C4DE" w14:textId="77777777"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 xml:space="preserve">Jay </w:t>
      </w:r>
      <w:proofErr w:type="spellStart"/>
      <w:r w:rsidR="003503BF" w:rsidRPr="005E468B">
        <w:rPr>
          <w:rFonts w:cs="Times New Roman"/>
          <w:szCs w:val="24"/>
        </w:rPr>
        <w:t>Pfahl's</w:t>
      </w:r>
      <w:proofErr w:type="spellEnd"/>
      <w:r w:rsidR="003503BF" w:rsidRPr="005E468B">
        <w:rPr>
          <w:rFonts w:cs="Times New Roman"/>
          <w:szCs w:val="24"/>
        </w:rPr>
        <w:t xml:space="preserve">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7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14:paraId="1CA13651" w14:textId="77777777"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>Christenson, Eric A. 2001</w:t>
      </w:r>
      <w:r w:rsidRPr="0003044B">
        <w:rPr>
          <w:rFonts w:cs="Times New Roman"/>
          <w:b/>
          <w:szCs w:val="24"/>
        </w:rPr>
        <w:t xml:space="preserve">. </w:t>
      </w:r>
      <w:r w:rsidRPr="001E7F5E">
        <w:rPr>
          <w:rFonts w:cs="Times New Roman"/>
          <w:i/>
          <w:szCs w:val="24"/>
        </w:rPr>
        <w:t>Phalaenopsis- A Monograph</w:t>
      </w:r>
      <w:r w:rsidRPr="0003044B">
        <w:rPr>
          <w:rFonts w:cs="Times New Roman"/>
          <w:i/>
          <w:szCs w:val="24"/>
        </w:rPr>
        <w:t>.</w:t>
      </w:r>
      <w:r w:rsidR="001E0A24">
        <w:rPr>
          <w:rFonts w:cs="Times New Roman"/>
          <w:i/>
          <w:szCs w:val="24"/>
        </w:rPr>
        <w:t xml:space="preserve"> </w:t>
      </w:r>
      <w:r w:rsidRPr="0003044B">
        <w:rPr>
          <w:rFonts w:cs="Times New Roman"/>
          <w:szCs w:val="24"/>
        </w:rPr>
        <w:t>Timber Press.</w:t>
      </w:r>
    </w:p>
    <w:p w14:paraId="6FAD87B5" w14:textId="77777777" w:rsidR="003A75D7" w:rsidRDefault="003A75D7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3D5623BE" w14:textId="68E6F858" w:rsidR="00245F1E" w:rsidRPr="00245F1E" w:rsidRDefault="00F75418" w:rsidP="00634D2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75418">
        <w:rPr>
          <w:rFonts w:cs="Times New Roman"/>
          <w:bCs/>
          <w:szCs w:val="24"/>
          <w:vertAlign w:val="superscript"/>
        </w:rPr>
        <w:t>3</w:t>
      </w:r>
      <w:r w:rsidR="00832478">
        <w:rPr>
          <w:rFonts w:cs="Times New Roman"/>
          <w:b/>
          <w:bCs/>
          <w:szCs w:val="24"/>
        </w:rPr>
        <w:t>Cribb, CJ. 2014</w:t>
      </w:r>
      <w:r w:rsidR="00CE696F" w:rsidRPr="00CE696F">
        <w:rPr>
          <w:rFonts w:cs="Times New Roman"/>
          <w:b/>
          <w:bCs/>
          <w:szCs w:val="24"/>
        </w:rPr>
        <w:t xml:space="preserve">. </w:t>
      </w:r>
      <w:proofErr w:type="spellStart"/>
      <w:r w:rsidR="00832478">
        <w:rPr>
          <w:rFonts w:cs="Times New Roman"/>
          <w:szCs w:val="24"/>
        </w:rPr>
        <w:t>Epidendroidae</w:t>
      </w:r>
      <w:proofErr w:type="spellEnd"/>
      <w:r w:rsidR="00CE696F" w:rsidRPr="00CE696F">
        <w:rPr>
          <w:rFonts w:cs="Times New Roman"/>
          <w:szCs w:val="24"/>
        </w:rPr>
        <w:t xml:space="preserve">. In: </w:t>
      </w:r>
      <w:proofErr w:type="spellStart"/>
      <w:r w:rsidR="00CE696F" w:rsidRPr="00CE696F">
        <w:rPr>
          <w:rFonts w:cs="Times New Roman"/>
          <w:szCs w:val="24"/>
        </w:rPr>
        <w:t>Pridgeon</w:t>
      </w:r>
      <w:proofErr w:type="spellEnd"/>
      <w:r w:rsidR="00CE696F" w:rsidRPr="00CE696F">
        <w:rPr>
          <w:rFonts w:cs="Times New Roman"/>
          <w:szCs w:val="24"/>
        </w:rPr>
        <w:t xml:space="preserve"> AM, Cribb PJ, Chase MW, Rasmussen F, eds. </w:t>
      </w:r>
      <w:r w:rsidR="00CE696F" w:rsidRPr="00CE696F">
        <w:rPr>
          <w:rFonts w:cs="Times New Roman"/>
          <w:i/>
          <w:iCs/>
          <w:szCs w:val="24"/>
        </w:rPr>
        <w:t xml:space="preserve">Genera </w:t>
      </w:r>
      <w:proofErr w:type="spellStart"/>
      <w:r w:rsidR="00CE696F" w:rsidRPr="00CE696F">
        <w:rPr>
          <w:rFonts w:cs="Times New Roman"/>
          <w:i/>
          <w:iCs/>
          <w:szCs w:val="24"/>
        </w:rPr>
        <w:t>Orchidacearum</w:t>
      </w:r>
      <w:proofErr w:type="spellEnd"/>
      <w:r w:rsidR="00CE696F" w:rsidRPr="00CE696F">
        <w:rPr>
          <w:rFonts w:cs="Times New Roman"/>
          <w:i/>
          <w:iCs/>
          <w:szCs w:val="24"/>
        </w:rPr>
        <w:t>,</w:t>
      </w:r>
      <w:r w:rsidR="00CE696F" w:rsidRPr="00CE696F">
        <w:rPr>
          <w:rFonts w:cs="Times New Roman"/>
          <w:szCs w:val="24"/>
        </w:rPr>
        <w:t xml:space="preserve"> </w:t>
      </w:r>
      <w:r w:rsidR="00832478">
        <w:rPr>
          <w:rFonts w:cs="Times New Roman"/>
          <w:i/>
          <w:iCs/>
          <w:szCs w:val="24"/>
        </w:rPr>
        <w:t>Vol. 6</w:t>
      </w:r>
      <w:r w:rsidR="00CE696F" w:rsidRPr="00CE696F">
        <w:rPr>
          <w:rFonts w:cs="Times New Roman"/>
          <w:szCs w:val="24"/>
        </w:rPr>
        <w:t>. Oxfo</w:t>
      </w:r>
      <w:r w:rsidR="00860076">
        <w:rPr>
          <w:rFonts w:cs="Times New Roman"/>
          <w:szCs w:val="24"/>
        </w:rPr>
        <w:t xml:space="preserve">rd: </w:t>
      </w:r>
      <w:r w:rsidR="00832478">
        <w:rPr>
          <w:rFonts w:cs="Times New Roman"/>
          <w:szCs w:val="24"/>
        </w:rPr>
        <w:t>Oxford University Press, 344-349</w:t>
      </w:r>
      <w:r w:rsidR="00CE696F" w:rsidRPr="00CE696F">
        <w:rPr>
          <w:rFonts w:cs="Times New Roman"/>
          <w:szCs w:val="24"/>
        </w:rPr>
        <w:t>.</w:t>
      </w:r>
    </w:p>
    <w:sectPr w:rsidR="00245F1E" w:rsidRPr="00245F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9B84" w14:textId="77777777" w:rsidR="00F71CBC" w:rsidRDefault="00F71CBC" w:rsidP="00B01E1F">
      <w:pPr>
        <w:spacing w:after="0" w:line="240" w:lineRule="auto"/>
      </w:pPr>
      <w:r>
        <w:separator/>
      </w:r>
    </w:p>
  </w:endnote>
  <w:endnote w:type="continuationSeparator" w:id="0">
    <w:p w14:paraId="181F0E11" w14:textId="77777777" w:rsidR="00F71CBC" w:rsidRDefault="00F71CBC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5301" w14:textId="77777777" w:rsidR="00F71CBC" w:rsidRDefault="00F71CBC" w:rsidP="00B01E1F">
      <w:pPr>
        <w:spacing w:after="0" w:line="240" w:lineRule="auto"/>
      </w:pPr>
      <w:r>
        <w:separator/>
      </w:r>
    </w:p>
  </w:footnote>
  <w:footnote w:type="continuationSeparator" w:id="0">
    <w:p w14:paraId="782E0DDB" w14:textId="77777777" w:rsidR="00F71CBC" w:rsidRDefault="00F71CBC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689F" w14:textId="53594FDA" w:rsidR="00B01E1F" w:rsidRDefault="00B01E1F">
    <w:pPr>
      <w:pStyle w:val="Header"/>
    </w:pPr>
    <w:r>
      <w:t>James Diffily</w:t>
    </w:r>
    <w:r>
      <w:ptab w:relativeTo="margin" w:alignment="center" w:leader="none"/>
    </w:r>
    <w:r w:rsidR="003E1027">
      <w:t>Phalaenopsis</w:t>
    </w:r>
    <w:r w:rsidR="00CF5035">
      <w:t xml:space="preserve"> Section </w:t>
    </w:r>
    <w:proofErr w:type="spellStart"/>
    <w:r w:rsidR="00457159">
      <w:t>P</w:t>
    </w:r>
    <w:r w:rsidR="00EF65E2">
      <w:t>roboscidioides</w:t>
    </w:r>
    <w:proofErr w:type="spellEnd"/>
    <w:r>
      <w:t xml:space="preserve"> Summary</w:t>
    </w:r>
    <w:r>
      <w:ptab w:relativeTo="margin" w:alignment="right" w:leader="none"/>
    </w:r>
    <w:r w:rsidR="00EF65E2">
      <w:t>November</w:t>
    </w:r>
    <w:r w:rsidR="003E1027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896"/>
    <w:multiLevelType w:val="multilevel"/>
    <w:tmpl w:val="E2F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F"/>
    <w:rsid w:val="00002920"/>
    <w:rsid w:val="00047424"/>
    <w:rsid w:val="00050ADC"/>
    <w:rsid w:val="000A5BFA"/>
    <w:rsid w:val="000B6A62"/>
    <w:rsid w:val="000E1A2A"/>
    <w:rsid w:val="001015B2"/>
    <w:rsid w:val="001075D6"/>
    <w:rsid w:val="00120944"/>
    <w:rsid w:val="001858C6"/>
    <w:rsid w:val="001B505E"/>
    <w:rsid w:val="001B76F0"/>
    <w:rsid w:val="001C2137"/>
    <w:rsid w:val="001C753B"/>
    <w:rsid w:val="001D71A8"/>
    <w:rsid w:val="001E0A24"/>
    <w:rsid w:val="001E3409"/>
    <w:rsid w:val="001E388A"/>
    <w:rsid w:val="001F22D2"/>
    <w:rsid w:val="00236EFA"/>
    <w:rsid w:val="00245F1E"/>
    <w:rsid w:val="00253C5B"/>
    <w:rsid w:val="00267FD0"/>
    <w:rsid w:val="002A0EF8"/>
    <w:rsid w:val="002E2842"/>
    <w:rsid w:val="002F741F"/>
    <w:rsid w:val="00307143"/>
    <w:rsid w:val="00333A0D"/>
    <w:rsid w:val="00333D02"/>
    <w:rsid w:val="003503BF"/>
    <w:rsid w:val="003561E2"/>
    <w:rsid w:val="00376493"/>
    <w:rsid w:val="00396352"/>
    <w:rsid w:val="003A75D7"/>
    <w:rsid w:val="003E0CD6"/>
    <w:rsid w:val="003E1027"/>
    <w:rsid w:val="003E2663"/>
    <w:rsid w:val="0042654A"/>
    <w:rsid w:val="004372A1"/>
    <w:rsid w:val="00457159"/>
    <w:rsid w:val="00464BB2"/>
    <w:rsid w:val="00490458"/>
    <w:rsid w:val="00492103"/>
    <w:rsid w:val="00492E0B"/>
    <w:rsid w:val="004B632D"/>
    <w:rsid w:val="004E2BA5"/>
    <w:rsid w:val="004F518A"/>
    <w:rsid w:val="005158C1"/>
    <w:rsid w:val="0053348F"/>
    <w:rsid w:val="0053436D"/>
    <w:rsid w:val="00553982"/>
    <w:rsid w:val="005A738D"/>
    <w:rsid w:val="005B4393"/>
    <w:rsid w:val="005F2FD1"/>
    <w:rsid w:val="00601BC8"/>
    <w:rsid w:val="00634D2E"/>
    <w:rsid w:val="006968CB"/>
    <w:rsid w:val="006C662C"/>
    <w:rsid w:val="006C754E"/>
    <w:rsid w:val="006F6FA4"/>
    <w:rsid w:val="00723FA6"/>
    <w:rsid w:val="007245E1"/>
    <w:rsid w:val="007257F0"/>
    <w:rsid w:val="00760D61"/>
    <w:rsid w:val="00764DEB"/>
    <w:rsid w:val="007D2D27"/>
    <w:rsid w:val="007D32FE"/>
    <w:rsid w:val="00801EEE"/>
    <w:rsid w:val="008052B5"/>
    <w:rsid w:val="00806E09"/>
    <w:rsid w:val="00832478"/>
    <w:rsid w:val="00832A48"/>
    <w:rsid w:val="00860076"/>
    <w:rsid w:val="00866B46"/>
    <w:rsid w:val="00874A4A"/>
    <w:rsid w:val="008B4C61"/>
    <w:rsid w:val="009551FC"/>
    <w:rsid w:val="00964420"/>
    <w:rsid w:val="009677C7"/>
    <w:rsid w:val="0097310A"/>
    <w:rsid w:val="009B1CAA"/>
    <w:rsid w:val="009E283D"/>
    <w:rsid w:val="009F45BB"/>
    <w:rsid w:val="00A56332"/>
    <w:rsid w:val="00A86110"/>
    <w:rsid w:val="00AC0A33"/>
    <w:rsid w:val="00B004A0"/>
    <w:rsid w:val="00B00745"/>
    <w:rsid w:val="00B01E1F"/>
    <w:rsid w:val="00B26263"/>
    <w:rsid w:val="00B544D8"/>
    <w:rsid w:val="00B74AC4"/>
    <w:rsid w:val="00B911A0"/>
    <w:rsid w:val="00BE5368"/>
    <w:rsid w:val="00C22BD0"/>
    <w:rsid w:val="00C2687D"/>
    <w:rsid w:val="00C320DD"/>
    <w:rsid w:val="00C321BE"/>
    <w:rsid w:val="00C37F86"/>
    <w:rsid w:val="00C64BE6"/>
    <w:rsid w:val="00C66510"/>
    <w:rsid w:val="00C85469"/>
    <w:rsid w:val="00CD1165"/>
    <w:rsid w:val="00CE696F"/>
    <w:rsid w:val="00CF5035"/>
    <w:rsid w:val="00D12290"/>
    <w:rsid w:val="00D1384A"/>
    <w:rsid w:val="00D37B61"/>
    <w:rsid w:val="00D40620"/>
    <w:rsid w:val="00D40781"/>
    <w:rsid w:val="00D509BB"/>
    <w:rsid w:val="00D655F2"/>
    <w:rsid w:val="00D733E3"/>
    <w:rsid w:val="00D73DFD"/>
    <w:rsid w:val="00DC6498"/>
    <w:rsid w:val="00E05D94"/>
    <w:rsid w:val="00E569A0"/>
    <w:rsid w:val="00EA4973"/>
    <w:rsid w:val="00EB16B6"/>
    <w:rsid w:val="00EC344F"/>
    <w:rsid w:val="00EF5CB1"/>
    <w:rsid w:val="00EF5FA5"/>
    <w:rsid w:val="00EF65E2"/>
    <w:rsid w:val="00F50E60"/>
    <w:rsid w:val="00F641EF"/>
    <w:rsid w:val="00F67757"/>
    <w:rsid w:val="00F71CBC"/>
    <w:rsid w:val="00F75418"/>
    <w:rsid w:val="00F93629"/>
    <w:rsid w:val="00FB0A98"/>
    <w:rsid w:val="00FC0DC5"/>
    <w:rsid w:val="00FF1294"/>
    <w:rsid w:val="00FF1664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CCF"/>
  <w15:docId w15:val="{434B8C0D-13B1-429D-8440-D252EE9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  <w:style w:type="character" w:customStyle="1" w:styleId="Bodytext2">
    <w:name w:val="Body text (2)_"/>
    <w:basedOn w:val="DefaultParagraphFont"/>
    <w:link w:val="Bodytext20"/>
    <w:locked/>
    <w:rsid w:val="00723FA6"/>
    <w:rPr>
      <w:rFonts w:eastAsia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23FA6"/>
    <w:pPr>
      <w:widowControl w:val="0"/>
      <w:shd w:val="clear" w:color="auto" w:fill="FFFFFF"/>
      <w:spacing w:after="780" w:line="0" w:lineRule="atLeast"/>
      <w:jc w:val="center"/>
    </w:pPr>
    <w:rPr>
      <w:rFonts w:eastAsia="Times New Roman"/>
      <w:sz w:val="19"/>
      <w:szCs w:val="19"/>
    </w:rPr>
  </w:style>
  <w:style w:type="character" w:customStyle="1" w:styleId="Heading2">
    <w:name w:val="Heading #2_"/>
    <w:basedOn w:val="DefaultParagraphFont"/>
    <w:link w:val="Heading20"/>
    <w:locked/>
    <w:rsid w:val="00723FA6"/>
    <w:rPr>
      <w:rFonts w:eastAsia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23FA6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eastAsia="Times New Roman"/>
      <w:sz w:val="26"/>
      <w:szCs w:val="26"/>
    </w:rPr>
  </w:style>
  <w:style w:type="character" w:customStyle="1" w:styleId="Bodytext2Italic">
    <w:name w:val="Body text (2) + Italic"/>
    <w:basedOn w:val="Bodytext2"/>
    <w:rsid w:val="00723FA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chidspec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4</cp:revision>
  <dcterms:created xsi:type="dcterms:W3CDTF">2021-09-14T19:46:00Z</dcterms:created>
  <dcterms:modified xsi:type="dcterms:W3CDTF">2021-09-14T21:12:00Z</dcterms:modified>
</cp:coreProperties>
</file>