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21" w:rsidRDefault="007F4E46" w:rsidP="00990977">
      <w:pPr>
        <w:jc w:val="center"/>
      </w:pPr>
      <w:r>
        <w:t xml:space="preserve">VINH DU’S </w:t>
      </w:r>
      <w:bookmarkStart w:id="0" w:name="_GoBack"/>
      <w:bookmarkEnd w:id="0"/>
      <w:r w:rsidR="00990977">
        <w:t>BULBOPHYLLUM AWARD DESCRIPTION</w:t>
      </w:r>
    </w:p>
    <w:p w:rsidR="00990977" w:rsidRDefault="00990977" w:rsidP="00990977">
      <w:pPr>
        <w:pStyle w:val="ListParagraph"/>
        <w:numPr>
          <w:ilvl w:val="0"/>
          <w:numId w:val="1"/>
        </w:numPr>
      </w:pPr>
      <w:r>
        <w:t xml:space="preserve">Three </w:t>
      </w:r>
      <w:r w:rsidR="007F15A0">
        <w:t>rich brown colored flowers and three buds on six inflorescence held well above shiny medium green foliage. Sepals are rich chestnut brown overlaid with pale green tessellation, lighter on reverse. Petals are inconspicuous. Lip is chartreuse with mahogany overlay distally, well hidden within the</w:t>
      </w:r>
      <w:r w:rsidR="00DD6AEF">
        <w:t xml:space="preserve"> sepals. Column cream; substance firm; texture matte.</w:t>
      </w:r>
    </w:p>
    <w:p w:rsidR="00DD6AEF" w:rsidRDefault="00DD6AEF" w:rsidP="00990977">
      <w:pPr>
        <w:pStyle w:val="ListParagraph"/>
        <w:numPr>
          <w:ilvl w:val="0"/>
          <w:numId w:val="1"/>
        </w:numPr>
      </w:pPr>
      <w:r>
        <w:t>Two hundred and fifty flowers and seven buds on forty</w:t>
      </w:r>
      <w:r w:rsidR="000A07FA">
        <w:t xml:space="preserve"> umbel</w:t>
      </w:r>
      <w:r w:rsidR="009F544C">
        <w:t xml:space="preserve"> inflorescence cascading down a </w:t>
      </w:r>
      <w:proofErr w:type="spellStart"/>
      <w:r w:rsidR="009F544C">
        <w:t>caespitose</w:t>
      </w:r>
      <w:proofErr w:type="spellEnd"/>
      <w:r w:rsidR="009F544C">
        <w:t xml:space="preserve"> </w:t>
      </w:r>
      <w:r>
        <w:t xml:space="preserve">plant with immaculate foliage. Flowers are cream colored finely spotted burgundy, spots merged into longitudinal stripes </w:t>
      </w:r>
      <w:r w:rsidR="009F544C">
        <w:t xml:space="preserve">in all segments; dorsal sepal and petals are marginally fringed with burgundy. Lateral sepals are fused together midsection with long and pendent </w:t>
      </w:r>
      <w:proofErr w:type="spellStart"/>
      <w:r w:rsidR="009F544C">
        <w:t>caudae</w:t>
      </w:r>
      <w:proofErr w:type="spellEnd"/>
      <w:r w:rsidR="009F544C">
        <w:t>. Lip is cream colored with finely stippled rose. Substance firm, texture crystalline.</w:t>
      </w:r>
    </w:p>
    <w:p w:rsidR="00D13376" w:rsidRDefault="00D736B1" w:rsidP="00BE789E">
      <w:pPr>
        <w:pStyle w:val="ListParagraph"/>
        <w:numPr>
          <w:ilvl w:val="0"/>
          <w:numId w:val="1"/>
        </w:numPr>
      </w:pPr>
      <w:r>
        <w:t>Forty five</w:t>
      </w:r>
      <w:r w:rsidR="00D13376">
        <w:t xml:space="preserve"> dark,</w:t>
      </w:r>
      <w:r>
        <w:t xml:space="preserve"> foul smelling flowers and ten buds on two short and </w:t>
      </w:r>
      <w:r w:rsidR="00D13376">
        <w:t xml:space="preserve">graceful </w:t>
      </w:r>
      <w:r>
        <w:t>cascading inflorescences</w:t>
      </w:r>
      <w:r w:rsidR="00D13376">
        <w:t xml:space="preserve"> against long</w:t>
      </w:r>
      <w:r w:rsidR="00BE789E">
        <w:t>, red-tinged,</w:t>
      </w:r>
      <w:r w:rsidR="00D13376">
        <w:t xml:space="preserve"> leathery leaves and</w:t>
      </w:r>
      <w:r w:rsidR="00BE789E">
        <w:t xml:space="preserve"> purple</w:t>
      </w:r>
      <w:r w:rsidR="00D13376">
        <w:t xml:space="preserve"> egg-shaped </w:t>
      </w:r>
      <w:proofErr w:type="spellStart"/>
      <w:r w:rsidR="00D13376">
        <w:t>pseudobulbs</w:t>
      </w:r>
      <w:proofErr w:type="spellEnd"/>
      <w:r w:rsidR="00D13376">
        <w:t>. Dorsal sepals is hooded</w:t>
      </w:r>
      <w:r w:rsidR="002F2B33">
        <w:t xml:space="preserve"> with solid maroon on the inside and</w:t>
      </w:r>
      <w:r w:rsidR="001F573D">
        <w:t xml:space="preserve"> heavily coated with </w:t>
      </w:r>
      <w:r w:rsidR="00BE789E">
        <w:t xml:space="preserve">coarse chartreuse hair on the outside. Lateral sepals are </w:t>
      </w:r>
      <w:proofErr w:type="gramStart"/>
      <w:r w:rsidR="00BE789E">
        <w:t>fused ,</w:t>
      </w:r>
      <w:proofErr w:type="gramEnd"/>
      <w:r w:rsidR="00BE789E">
        <w:t xml:space="preserve"> dark maroon with dark red, speckled yellow, </w:t>
      </w:r>
      <w:proofErr w:type="spellStart"/>
      <w:r w:rsidR="00BE789E">
        <w:t>papillose</w:t>
      </w:r>
      <w:proofErr w:type="spellEnd"/>
      <w:r w:rsidR="00BE789E">
        <w:t xml:space="preserve"> heavily distally. Lip is solid burgundy. Substance cardboard, Texture matte.</w:t>
      </w:r>
    </w:p>
    <w:p w:rsidR="00BE789E" w:rsidRDefault="003F231F" w:rsidP="00BE789E">
      <w:pPr>
        <w:pStyle w:val="ListParagraph"/>
        <w:numPr>
          <w:ilvl w:val="0"/>
          <w:numId w:val="1"/>
        </w:numPr>
      </w:pPr>
      <w:r>
        <w:t xml:space="preserve">Approximately four thousands flowers on 100 inflorescences in clusters of average 40 flowers per cluster on mature, well grown plant. Sepals are cream with long </w:t>
      </w:r>
      <w:proofErr w:type="spellStart"/>
      <w:r>
        <w:t>caudae</w:t>
      </w:r>
      <w:proofErr w:type="spellEnd"/>
      <w:r>
        <w:t xml:space="preserve">, dark maroon spotting on the outside; petals are minute; </w:t>
      </w:r>
      <w:proofErr w:type="spellStart"/>
      <w:r>
        <w:t>lingulate</w:t>
      </w:r>
      <w:proofErr w:type="spellEnd"/>
      <w:r>
        <w:t xml:space="preserve"> lip is bright apricot color. Substance feathery, texture matte.</w:t>
      </w:r>
    </w:p>
    <w:p w:rsidR="003F231F" w:rsidRDefault="003F231F" w:rsidP="00BE789E">
      <w:pPr>
        <w:pStyle w:val="ListParagraph"/>
        <w:numPr>
          <w:ilvl w:val="0"/>
          <w:numId w:val="1"/>
        </w:numPr>
      </w:pPr>
      <w:r>
        <w:t>Seventy five flowers on 15</w:t>
      </w:r>
      <w:r w:rsidR="004272BF">
        <w:t xml:space="preserve"> umbellate</w:t>
      </w:r>
      <w:r>
        <w:t xml:space="preserve"> inflorescences and 70 buds on additional 13 immature inflorescences on a rambling plants. Inflorescence are arching out more or less horizontally.</w:t>
      </w:r>
      <w:r w:rsidR="004272BF">
        <w:t xml:space="preserve"> Dorsal sepals and petals are buttercup yellow with burgundy spots coalescent into thin </w:t>
      </w:r>
      <w:proofErr w:type="spellStart"/>
      <w:r w:rsidR="004272BF">
        <w:t>stripes</w:t>
      </w:r>
      <w:proofErr w:type="spellEnd"/>
      <w:r w:rsidR="004272BF">
        <w:t xml:space="preserve"> basally and solid magenta blotch apically; lateral sepals are folded inward with light cream colored with striped burgundy on both side. Movable lip are dark burgundy basally fading into yellow-brown. Substance firm, texture waxy.</w:t>
      </w:r>
    </w:p>
    <w:p w:rsidR="004272BF" w:rsidRDefault="001B023E" w:rsidP="00BE789E">
      <w:pPr>
        <w:pStyle w:val="ListParagraph"/>
        <w:numPr>
          <w:ilvl w:val="0"/>
          <w:numId w:val="1"/>
        </w:numPr>
      </w:pPr>
      <w:r>
        <w:t xml:space="preserve">Fifty striking pendent flowers and ten buds on twelve umbellate inflorescence; dorsal sepal is chartreuse with contrasting maroon stripes on the inside, fine maroon spotting on the outside; lateral sepals are fused, cream colored basally fading into dark pink distally. Petals are cream with longitudinal maroon stripes and apically fringed with maroon hair; lips and columns are inconspicuous; substance is papery and texture matte and </w:t>
      </w:r>
      <w:r w:rsidR="00213F90">
        <w:t>bumpy.</w:t>
      </w:r>
    </w:p>
    <w:p w:rsidR="00213F90" w:rsidRDefault="00213F90" w:rsidP="00BE789E">
      <w:pPr>
        <w:pStyle w:val="ListParagraph"/>
        <w:numPr>
          <w:ilvl w:val="0"/>
          <w:numId w:val="1"/>
        </w:numPr>
      </w:pPr>
      <w:r>
        <w:t xml:space="preserve">Two striking stellate flowers on two inflorescences displaying well above foliage. Petals and sepals are coral color with thin faint medium red longitudinal stripes and </w:t>
      </w:r>
      <w:proofErr w:type="spellStart"/>
      <w:r>
        <w:t>recurved</w:t>
      </w:r>
      <w:proofErr w:type="spellEnd"/>
      <w:r>
        <w:t xml:space="preserve"> apices. Column cream and stout. </w:t>
      </w:r>
      <w:proofErr w:type="spellStart"/>
      <w:r w:rsidR="00204A5A">
        <w:t>Lingulate</w:t>
      </w:r>
      <w:proofErr w:type="spellEnd"/>
      <w:r w:rsidR="00204A5A">
        <w:t xml:space="preserve"> l</w:t>
      </w:r>
      <w:r>
        <w:t xml:space="preserve">ip is cream with </w:t>
      </w:r>
      <w:r w:rsidR="00204A5A">
        <w:t xml:space="preserve">side lobes </w:t>
      </w:r>
      <w:r>
        <w:t>he</w:t>
      </w:r>
      <w:r w:rsidR="00204A5A">
        <w:t xml:space="preserve">avily mottled with dark cherry, hinged </w:t>
      </w:r>
      <w:proofErr w:type="spellStart"/>
      <w:r w:rsidR="00204A5A">
        <w:t>midlobe</w:t>
      </w:r>
      <w:proofErr w:type="spellEnd"/>
      <w:r w:rsidR="00204A5A">
        <w:t xml:space="preserve"> is densely </w:t>
      </w:r>
      <w:proofErr w:type="spellStart"/>
      <w:r w:rsidR="00204A5A">
        <w:t>papillose</w:t>
      </w:r>
      <w:proofErr w:type="spellEnd"/>
      <w:r w:rsidR="00204A5A">
        <w:t xml:space="preserve"> with a white groove at the midline, extended into a medium red tubular structure. Substance medium; texture satiny.</w:t>
      </w:r>
    </w:p>
    <w:p w:rsidR="00CC18C5" w:rsidRDefault="00204A5A" w:rsidP="00CC18C5">
      <w:pPr>
        <w:pStyle w:val="ListParagraph"/>
        <w:numPr>
          <w:ilvl w:val="0"/>
          <w:numId w:val="1"/>
        </w:numPr>
      </w:pPr>
      <w:r>
        <w:t>Nin</w:t>
      </w:r>
      <w:r w:rsidR="00CC18C5">
        <w:t>e</w:t>
      </w:r>
      <w:r>
        <w:t>ty flowers and ten buds on a hundred single-flowered inflorescence on a ramblin</w:t>
      </w:r>
      <w:r w:rsidR="00CC18C5">
        <w:t xml:space="preserve">g plant covering a 3 feet totem; hooded dorsal sepal and petals are dark chocolate brown in color, lateral sepals are buttercup yellow curved inward two-third of the way folded over on top of another, spotted dark red. Lip with ciliate side lobes solid dark burgundy </w:t>
      </w:r>
      <w:proofErr w:type="spellStart"/>
      <w:r w:rsidR="00CC18C5">
        <w:t>midlobe</w:t>
      </w:r>
      <w:proofErr w:type="spellEnd"/>
      <w:r w:rsidR="00CC18C5">
        <w:t xml:space="preserve"> </w:t>
      </w:r>
      <w:proofErr w:type="spellStart"/>
      <w:r w:rsidR="00CC18C5">
        <w:t>lingulate</w:t>
      </w:r>
      <w:proofErr w:type="spellEnd"/>
      <w:r w:rsidR="00CC18C5">
        <w:t xml:space="preserve"> and solid dark red. Substance hard, texture waxy.</w:t>
      </w:r>
    </w:p>
    <w:p w:rsidR="00CC18C5" w:rsidRDefault="00CC18C5" w:rsidP="00CC18C5">
      <w:pPr>
        <w:pStyle w:val="ListParagraph"/>
        <w:numPr>
          <w:ilvl w:val="0"/>
          <w:numId w:val="1"/>
        </w:numPr>
      </w:pPr>
      <w:r>
        <w:t xml:space="preserve">Forty </w:t>
      </w:r>
      <w:r w:rsidR="000944A4">
        <w:t xml:space="preserve">minute </w:t>
      </w:r>
      <w:r>
        <w:t xml:space="preserve">beetle-like flowers and ten buds even spaced on slight spiral </w:t>
      </w:r>
      <w:proofErr w:type="spellStart"/>
      <w:r>
        <w:t>rachies</w:t>
      </w:r>
      <w:proofErr w:type="spellEnd"/>
      <w:r>
        <w:t xml:space="preserve">. Flowers and </w:t>
      </w:r>
      <w:proofErr w:type="spellStart"/>
      <w:r>
        <w:t>rachies</w:t>
      </w:r>
      <w:proofErr w:type="spellEnd"/>
      <w:r>
        <w:t xml:space="preserve"> are finely hirsute with short chocolate brown </w:t>
      </w:r>
      <w:r w:rsidR="000944A4">
        <w:t>bristles</w:t>
      </w:r>
      <w:r>
        <w:t xml:space="preserve"> on the </w:t>
      </w:r>
      <w:r w:rsidR="000944A4">
        <w:t xml:space="preserve">outer surface. </w:t>
      </w:r>
      <w:proofErr w:type="spellStart"/>
      <w:r w:rsidR="000944A4">
        <w:t>Rachies</w:t>
      </w:r>
      <w:proofErr w:type="spellEnd"/>
      <w:r w:rsidR="000944A4">
        <w:t xml:space="preserve"> are metallically shiny; sepals and petals are cupped, light green on the inner surface with </w:t>
      </w:r>
      <w:r w:rsidR="000944A4">
        <w:lastRenderedPageBreak/>
        <w:t xml:space="preserve">contrasting deep maroon splotches on the outside. </w:t>
      </w:r>
      <w:proofErr w:type="spellStart"/>
      <w:r w:rsidR="000944A4">
        <w:t>Lingulate</w:t>
      </w:r>
      <w:proofErr w:type="spellEnd"/>
      <w:r w:rsidR="000944A4">
        <w:t xml:space="preserve"> lip are pink with maroon heavily overlaid. Substance hard, texture fuzzy.</w:t>
      </w:r>
    </w:p>
    <w:p w:rsidR="000944A4" w:rsidRDefault="000944A4" w:rsidP="00CC18C5">
      <w:pPr>
        <w:pStyle w:val="ListParagraph"/>
        <w:numPr>
          <w:ilvl w:val="0"/>
          <w:numId w:val="1"/>
        </w:numPr>
      </w:pPr>
      <w:r>
        <w:t xml:space="preserve">One hundred and twenty five spirally and vertically arranged flowers on two arching inflorescences. Flowers are bright amber orange overall; petals and dorsal sepals are brown </w:t>
      </w:r>
      <w:proofErr w:type="spellStart"/>
      <w:r>
        <w:t>stipled</w:t>
      </w:r>
      <w:proofErr w:type="spellEnd"/>
      <w:r>
        <w:t xml:space="preserve"> on margin and reverse side. Lateral sepals with lightly brushed olive marginally. </w:t>
      </w:r>
      <w:proofErr w:type="spellStart"/>
      <w:r>
        <w:t>Lingulate</w:t>
      </w:r>
      <w:proofErr w:type="spellEnd"/>
      <w:r>
        <w:t xml:space="preserve"> lips are bright orange with burgundy streak midline, substance firm, texture matte. </w:t>
      </w:r>
    </w:p>
    <w:sectPr w:rsidR="00094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E2D62"/>
    <w:multiLevelType w:val="hybridMultilevel"/>
    <w:tmpl w:val="3DF0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C1"/>
    <w:rsid w:val="000944A4"/>
    <w:rsid w:val="000A07FA"/>
    <w:rsid w:val="001B023E"/>
    <w:rsid w:val="001F573D"/>
    <w:rsid w:val="00204A5A"/>
    <w:rsid w:val="00213F90"/>
    <w:rsid w:val="002F2B33"/>
    <w:rsid w:val="003F231F"/>
    <w:rsid w:val="004272BF"/>
    <w:rsid w:val="004F4321"/>
    <w:rsid w:val="007F15A0"/>
    <w:rsid w:val="007F4E46"/>
    <w:rsid w:val="00990977"/>
    <w:rsid w:val="009F544C"/>
    <w:rsid w:val="00BE789E"/>
    <w:rsid w:val="00CC18C5"/>
    <w:rsid w:val="00D13376"/>
    <w:rsid w:val="00D736B1"/>
    <w:rsid w:val="00DD6AEF"/>
    <w:rsid w:val="00EA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58C21-11A9-4FB6-8C8D-14D053D6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Du</dc:creator>
  <cp:keywords/>
  <dc:description/>
  <cp:lastModifiedBy>Vinh Du</cp:lastModifiedBy>
  <cp:revision>4</cp:revision>
  <dcterms:created xsi:type="dcterms:W3CDTF">2017-11-30T02:57:00Z</dcterms:created>
  <dcterms:modified xsi:type="dcterms:W3CDTF">2017-11-30T16:39:00Z</dcterms:modified>
</cp:coreProperties>
</file>