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80" w:rsidRDefault="00E47D80" w:rsidP="00205EBF">
      <w:pPr>
        <w:pStyle w:val="ListParagraph"/>
        <w:numPr>
          <w:ilvl w:val="0"/>
          <w:numId w:val="2"/>
        </w:numPr>
      </w:pPr>
      <w:r w:rsidRPr="00E47D80">
        <w:rPr>
          <w:noProof/>
        </w:rPr>
        <w:drawing>
          <wp:inline distT="0" distB="0" distL="0" distR="0">
            <wp:extent cx="2054490" cy="1368804"/>
            <wp:effectExtent l="0" t="0" r="3175" b="3175"/>
            <wp:docPr id="2" name="Picture 2" descr="https://secure.aos.org/aqplus/ImageThumbnail.aspx?n=20152160&amp;p=AQI_20150216&amp;size=480&amp;c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.aos.org/aqplus/ImageThumbnail.aspx?n=20152160&amp;p=AQI_20150216&amp;size=480&amp;c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666" cy="138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F4C">
        <w:t xml:space="preserve"> </w:t>
      </w:r>
      <w:r w:rsidR="005E3F4C">
        <w:tab/>
      </w:r>
      <w:r>
        <w:t>Two full flowers and one bud on three inflorescences; sepals and petals flat, wide, and overlapping, vibrant hot pink veined magenta; lip cream with hot pink distally, heavil</w:t>
      </w:r>
      <w:r w:rsidR="00104525">
        <w:t>y veined magenta, throat yellow; column white blushed pink; substance firm; texture crystalline.</w:t>
      </w:r>
    </w:p>
    <w:p w:rsidR="0067414C" w:rsidRDefault="00104525" w:rsidP="00205EBF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69A3E38E" wp14:editId="75FED898">
            <wp:extent cx="2066925" cy="15501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9503" cy="155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14C">
        <w:tab/>
      </w:r>
      <w:r>
        <w:t>Eleven flowers and four buds on fifteen short inf</w:t>
      </w:r>
      <w:r w:rsidR="009E7C35">
        <w:t>lorescences borne on a compact, circular plant with flowers almost completely hide the clean and neat foliage growing on an 20cm shallow bulb pan; sepals and petals extremely flat, salmon orange with brick red veining; lips tubular, white heavily veined red, throat yellow; anther cap and column white; substance medium; texture crystalline.</w:t>
      </w:r>
    </w:p>
    <w:p w:rsidR="009E01EC" w:rsidRDefault="009E7C35" w:rsidP="00ED7184">
      <w:pPr>
        <w:pStyle w:val="ListParagraph"/>
        <w:numPr>
          <w:ilvl w:val="0"/>
          <w:numId w:val="2"/>
        </w:numPr>
      </w:pPr>
      <w:r w:rsidRPr="009E7C35">
        <w:drawing>
          <wp:inline distT="0" distB="0" distL="0" distR="0">
            <wp:extent cx="2028825" cy="1947672"/>
            <wp:effectExtent l="0" t="0" r="0" b="0"/>
            <wp:docPr id="3" name="Picture 3" descr="https://secure.aos.org/aqplus/ImageThumbnail.aspx?n=20183846&amp;p=AQI_20180507&amp;size=200&amp;cp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cure.aos.org/aqplus/ImageThumbnail.aspx?n=20183846&amp;p=AQI_20180507&amp;size=200&amp;cp=tr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361" cy="195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1EC">
        <w:tab/>
      </w:r>
      <w:r>
        <w:t xml:space="preserve">Eight flowers on two inflorescences held well above foliage; sepals and petals flat, </w:t>
      </w:r>
      <w:proofErr w:type="spellStart"/>
      <w:r w:rsidR="00A53B46">
        <w:t>concolor</w:t>
      </w:r>
      <w:proofErr w:type="spellEnd"/>
      <w:r w:rsidR="00A53B46">
        <w:t xml:space="preserve"> </w:t>
      </w:r>
      <w:r w:rsidR="00A53B46">
        <w:t>bright</w:t>
      </w:r>
      <w:r w:rsidR="00A53B46">
        <w:t xml:space="preserve"> golden yellow; lip gold, </w:t>
      </w:r>
      <w:proofErr w:type="spellStart"/>
      <w:r w:rsidR="00A53B46">
        <w:t>sidelobes</w:t>
      </w:r>
      <w:proofErr w:type="spellEnd"/>
      <w:r w:rsidR="00A53B46">
        <w:t xml:space="preserve"> fold over column, </w:t>
      </w:r>
      <w:proofErr w:type="spellStart"/>
      <w:r w:rsidR="00A53B46">
        <w:t>midlobe</w:t>
      </w:r>
      <w:proofErr w:type="spellEnd"/>
      <w:r w:rsidR="00A53B46">
        <w:t xml:space="preserve"> </w:t>
      </w:r>
      <w:proofErr w:type="spellStart"/>
      <w:r w:rsidR="00A53B46">
        <w:t>lingulate</w:t>
      </w:r>
      <w:proofErr w:type="spellEnd"/>
      <w:r w:rsidR="00A53B46">
        <w:t>, ruffled distally; keels brick red; column and anther cap cream; substance firm; texture diamond dust.</w:t>
      </w:r>
    </w:p>
    <w:p w:rsidR="00697A58" w:rsidRDefault="006C297A" w:rsidP="00ED7184">
      <w:pPr>
        <w:pStyle w:val="ListParagraph"/>
        <w:numPr>
          <w:ilvl w:val="0"/>
          <w:numId w:val="2"/>
        </w:numPr>
      </w:pPr>
      <w:r w:rsidRPr="006C297A">
        <w:lastRenderedPageBreak/>
        <w:drawing>
          <wp:inline distT="0" distB="0" distL="0" distR="0">
            <wp:extent cx="2095500" cy="3143250"/>
            <wp:effectExtent l="0" t="0" r="0" b="0"/>
            <wp:docPr id="4" name="Picture 4" descr="https://secure.aos.org/aqplus/ImageThumbnail.aspx?n=20083179&amp;p=AQI_021&amp;size=480&amp;c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ecure.aos.org/aqplus/ImageThumbnail.aspx?n=20083179&amp;p=AQI_021&amp;size=480&amp;cp=fa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173" cy="314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A58">
        <w:tab/>
      </w:r>
      <w:r>
        <w:t>Eleven stellate flowers and seven buds pleasingly arranged on a tall, erect inflorescence; sepals and petals slightly reflexed, solid bright tangerine orange; lip tubular, cream-colored, striped orange, tangerine orange overlaid distally, margin ruffled; substance firm; texture matte.</w:t>
      </w:r>
    </w:p>
    <w:p w:rsidR="00150B2E" w:rsidRDefault="006C297A" w:rsidP="00ED7184">
      <w:pPr>
        <w:pStyle w:val="ListParagraph"/>
        <w:numPr>
          <w:ilvl w:val="0"/>
          <w:numId w:val="2"/>
        </w:numPr>
      </w:pPr>
      <w:r w:rsidRPr="006C297A">
        <w:drawing>
          <wp:inline distT="0" distB="0" distL="0" distR="0">
            <wp:extent cx="2140510" cy="1426115"/>
            <wp:effectExtent l="0" t="0" r="0" b="3175"/>
            <wp:docPr id="5" name="Picture 5" descr="https://secure.aos.org/aqplus/ImageThumbnail.aspx?n=20172153&amp;p=AQI_20170120&amp;size=480&amp;c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ecure.aos.org/aqplus/ImageThumbnail.aspx?n=20172153&amp;p=AQI_20170120&amp;size=480&amp;c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99" cy="144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B2E">
        <w:tab/>
      </w:r>
      <w:r>
        <w:t xml:space="preserve">Four vibrant flowers on </w:t>
      </w:r>
      <w:r w:rsidR="003B7FC8">
        <w:t xml:space="preserve">one inflorescence; sepals </w:t>
      </w:r>
      <w:bookmarkStart w:id="0" w:name="_GoBack"/>
      <w:bookmarkEnd w:id="0"/>
      <w:proofErr w:type="spellStart"/>
      <w:r w:rsidR="003B7FC8">
        <w:t>concolor</w:t>
      </w:r>
      <w:proofErr w:type="spellEnd"/>
      <w:r w:rsidR="003B7FC8">
        <w:t xml:space="preserve"> canary yellow; petals golden yellow proximally at midline, yellow overlaid </w:t>
      </w:r>
      <w:r w:rsidR="00CF66D4">
        <w:t xml:space="preserve">red </w:t>
      </w:r>
      <w:r w:rsidR="003B7FC8">
        <w:t>darkening to</w:t>
      </w:r>
      <w:r w:rsidR="00CF66D4">
        <w:t xml:space="preserve"> deep ruby red</w:t>
      </w:r>
      <w:r w:rsidR="003B7FC8">
        <w:t xml:space="preserve"> distally</w:t>
      </w:r>
      <w:r w:rsidR="00CF66D4">
        <w:t xml:space="preserve">, veined brick red; lip tubular, throat golden yellow, suffusing deep ruby red marginally and entire </w:t>
      </w:r>
      <w:proofErr w:type="spellStart"/>
      <w:r w:rsidR="00CF66D4">
        <w:t>midlobe</w:t>
      </w:r>
      <w:proofErr w:type="spellEnd"/>
      <w:r w:rsidR="00CF66D4">
        <w:t>, margin undulating; anther cap cream; column blushed red distally; substance firm; texture crystalline, lip velvety.</w:t>
      </w:r>
    </w:p>
    <w:sectPr w:rsidR="00150B2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B8B" w:rsidRDefault="005D6B8B" w:rsidP="00BF5538">
      <w:pPr>
        <w:spacing w:after="0" w:line="240" w:lineRule="auto"/>
      </w:pPr>
      <w:r>
        <w:separator/>
      </w:r>
    </w:p>
  </w:endnote>
  <w:endnote w:type="continuationSeparator" w:id="0">
    <w:p w:rsidR="005D6B8B" w:rsidRDefault="005D6B8B" w:rsidP="00BF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B8B" w:rsidRDefault="005D6B8B" w:rsidP="00BF5538">
      <w:pPr>
        <w:spacing w:after="0" w:line="240" w:lineRule="auto"/>
      </w:pPr>
      <w:r>
        <w:separator/>
      </w:r>
    </w:p>
  </w:footnote>
  <w:footnote w:type="continuationSeparator" w:id="0">
    <w:p w:rsidR="005D6B8B" w:rsidRDefault="005D6B8B" w:rsidP="00BF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538" w:rsidRDefault="00BF5538">
    <w:pPr>
      <w:pStyle w:val="Header"/>
    </w:pPr>
    <w:r>
      <w:t>Vinh T Du</w:t>
    </w:r>
  </w:p>
  <w:p w:rsidR="00BF5538" w:rsidRDefault="00BF55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42CA4"/>
    <w:multiLevelType w:val="hybridMultilevel"/>
    <w:tmpl w:val="A8AE98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844025"/>
    <w:multiLevelType w:val="hybridMultilevel"/>
    <w:tmpl w:val="B2A619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A5A87"/>
    <w:multiLevelType w:val="hybridMultilevel"/>
    <w:tmpl w:val="59BAA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71"/>
    <w:rsid w:val="0002711E"/>
    <w:rsid w:val="0003159C"/>
    <w:rsid w:val="000344FE"/>
    <w:rsid w:val="000571AC"/>
    <w:rsid w:val="00083BD3"/>
    <w:rsid w:val="000A248B"/>
    <w:rsid w:val="000F161F"/>
    <w:rsid w:val="00104525"/>
    <w:rsid w:val="001370DD"/>
    <w:rsid w:val="0014614B"/>
    <w:rsid w:val="00150B2E"/>
    <w:rsid w:val="001B1C56"/>
    <w:rsid w:val="001B79DE"/>
    <w:rsid w:val="00231425"/>
    <w:rsid w:val="002605A6"/>
    <w:rsid w:val="0028656D"/>
    <w:rsid w:val="00287740"/>
    <w:rsid w:val="002907ED"/>
    <w:rsid w:val="002D0A71"/>
    <w:rsid w:val="003374BD"/>
    <w:rsid w:val="00392213"/>
    <w:rsid w:val="003B1A1E"/>
    <w:rsid w:val="003B228E"/>
    <w:rsid w:val="003B7FC8"/>
    <w:rsid w:val="003E5C15"/>
    <w:rsid w:val="004A2976"/>
    <w:rsid w:val="004A69C1"/>
    <w:rsid w:val="004A6BE4"/>
    <w:rsid w:val="004C4B41"/>
    <w:rsid w:val="00514540"/>
    <w:rsid w:val="005377DF"/>
    <w:rsid w:val="00541C51"/>
    <w:rsid w:val="005B1D36"/>
    <w:rsid w:val="005D6B8B"/>
    <w:rsid w:val="005E0C21"/>
    <w:rsid w:val="005E3F4C"/>
    <w:rsid w:val="00655939"/>
    <w:rsid w:val="00665B3C"/>
    <w:rsid w:val="0067414C"/>
    <w:rsid w:val="0069293F"/>
    <w:rsid w:val="006979BD"/>
    <w:rsid w:val="00697A58"/>
    <w:rsid w:val="006C297A"/>
    <w:rsid w:val="006E7019"/>
    <w:rsid w:val="00723A0B"/>
    <w:rsid w:val="0074444F"/>
    <w:rsid w:val="0075714A"/>
    <w:rsid w:val="007A1960"/>
    <w:rsid w:val="007F7947"/>
    <w:rsid w:val="00805B4F"/>
    <w:rsid w:val="008127B7"/>
    <w:rsid w:val="008213C5"/>
    <w:rsid w:val="00821AEC"/>
    <w:rsid w:val="00876711"/>
    <w:rsid w:val="00880C6D"/>
    <w:rsid w:val="008C2A64"/>
    <w:rsid w:val="009018AB"/>
    <w:rsid w:val="00913BF1"/>
    <w:rsid w:val="00945555"/>
    <w:rsid w:val="009D0139"/>
    <w:rsid w:val="009E01EC"/>
    <w:rsid w:val="009E7C35"/>
    <w:rsid w:val="009F3BFB"/>
    <w:rsid w:val="00A53B46"/>
    <w:rsid w:val="00A772D4"/>
    <w:rsid w:val="00B0210F"/>
    <w:rsid w:val="00B34C6D"/>
    <w:rsid w:val="00B83163"/>
    <w:rsid w:val="00B91AA0"/>
    <w:rsid w:val="00BF5538"/>
    <w:rsid w:val="00C479EF"/>
    <w:rsid w:val="00C8357D"/>
    <w:rsid w:val="00CB74A3"/>
    <w:rsid w:val="00CD67F6"/>
    <w:rsid w:val="00CD698D"/>
    <w:rsid w:val="00CE552E"/>
    <w:rsid w:val="00CF4D57"/>
    <w:rsid w:val="00CF66D4"/>
    <w:rsid w:val="00D03E3A"/>
    <w:rsid w:val="00D74188"/>
    <w:rsid w:val="00DB10B9"/>
    <w:rsid w:val="00DC4DB1"/>
    <w:rsid w:val="00E370F6"/>
    <w:rsid w:val="00E4196D"/>
    <w:rsid w:val="00E47642"/>
    <w:rsid w:val="00E47D80"/>
    <w:rsid w:val="00E82D4C"/>
    <w:rsid w:val="00E918DE"/>
    <w:rsid w:val="00E92980"/>
    <w:rsid w:val="00F176D1"/>
    <w:rsid w:val="00F5512A"/>
    <w:rsid w:val="00FE275C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B9D08-0765-44DF-8A9E-2F366C8B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538"/>
  </w:style>
  <w:style w:type="paragraph" w:styleId="Footer">
    <w:name w:val="footer"/>
    <w:basedOn w:val="Normal"/>
    <w:link w:val="FooterChar"/>
    <w:uiPriority w:val="99"/>
    <w:unhideWhenUsed/>
    <w:rsid w:val="00BF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Vinh Du</dc:creator>
  <cp:keywords/>
  <dc:description/>
  <cp:lastModifiedBy>Vinh Du</cp:lastModifiedBy>
  <cp:revision>4</cp:revision>
  <dcterms:created xsi:type="dcterms:W3CDTF">2018-08-07T04:42:00Z</dcterms:created>
  <dcterms:modified xsi:type="dcterms:W3CDTF">2018-08-11T11:49:00Z</dcterms:modified>
</cp:coreProperties>
</file>